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1" w:rightFromText="141" w:topFromText="0" w:bottomFromText="0" w:vertAnchor="page" w:horzAnchor="margin" w:tblpX="0" w:tblpY="636"/>
        <w:tblW w:w="89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33"/>
        <w:gridCol w:w="2094"/>
        <w:gridCol w:w="1941"/>
        <w:tblGridChange w:id="0">
          <w:tblGrid>
            <w:gridCol w:w="4933"/>
            <w:gridCol w:w="2094"/>
            <w:gridCol w:w="1941"/>
          </w:tblGrid>
        </w:tblGridChange>
      </w:tblGrid>
      <w:tr>
        <w:trPr>
          <w:cantSplit w:val="0"/>
          <w:trHeight w:val="396" w:hRule="atLeast"/>
          <w:tblHeader w:val="0"/>
        </w:trPr>
        <w:tc>
          <w:tcPr>
            <w:shd w:fill="ffd965" w:val="clear"/>
          </w:tcPr>
          <w:p w:rsidR="00000000" w:rsidDel="00000000" w:rsidP="00000000" w:rsidRDefault="00000000" w:rsidRPr="00000000" w14:paraId="00000002">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03">
            <w:pPr>
              <w:jc w:val="center"/>
              <w:rPr>
                <w:b w:val="1"/>
              </w:rPr>
            </w:pPr>
            <w:r w:rsidDel="00000000" w:rsidR="00000000" w:rsidRPr="00000000">
              <w:rPr>
                <w:b w:val="1"/>
                <w:rtl w:val="0"/>
              </w:rPr>
              <w:t xml:space="preserve">PONDERACIÓN</w:t>
            </w:r>
          </w:p>
        </w:tc>
      </w:tr>
      <w:tr>
        <w:trPr>
          <w:cantSplit w:val="0"/>
          <w:trHeight w:val="2371" w:hRule="atLeast"/>
          <w:tblHeader w:val="0"/>
        </w:trPr>
        <w:tc>
          <w:tcPr>
            <w:shd w:fill="fff2cc" w:val="clear"/>
          </w:tcPr>
          <w:p w:rsidR="00000000" w:rsidDel="00000000" w:rsidP="00000000" w:rsidRDefault="00000000" w:rsidRPr="00000000" w14:paraId="00000005">
            <w:pPr>
              <w:rPr/>
            </w:pPr>
            <w:r w:rsidDel="00000000" w:rsidR="00000000" w:rsidRPr="00000000">
              <w:rPr>
                <w:sz w:val="24"/>
                <w:szCs w:val="24"/>
                <w:rtl w:val="0"/>
              </w:rPr>
              <w:t xml:space="preserve">1. Determina las necesidades financieras y las ayudas económicas óptimas para la empresa, identificando las alternativas posibles.</w:t>
            </w:r>
            <w:r w:rsidDel="00000000" w:rsidR="00000000" w:rsidRPr="00000000">
              <w:rPr>
                <w:rtl w:val="0"/>
              </w:rPr>
            </w:r>
          </w:p>
        </w:tc>
        <w:tc>
          <w:tcPr>
            <w:gridSpan w:val="2"/>
            <w:shd w:fill="fff2cc" w:val="clear"/>
          </w:tcPr>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t xml:space="preserve">16,66%</w:t>
            </w:r>
          </w:p>
        </w:tc>
      </w:tr>
      <w:tr>
        <w:trPr>
          <w:cantSplit w:val="0"/>
          <w:trHeight w:val="796" w:hRule="atLeast"/>
          <w:tblHeader w:val="0"/>
        </w:trPr>
        <w:tc>
          <w:tcPr>
            <w:shd w:fill="ffd965" w:val="clear"/>
          </w:tcPr>
          <w:p w:rsidR="00000000" w:rsidDel="00000000" w:rsidP="00000000" w:rsidRDefault="00000000" w:rsidRPr="00000000" w14:paraId="0000000A">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0B">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0C">
            <w:pPr>
              <w:jc w:val="center"/>
              <w:rPr>
                <w:b w:val="1"/>
              </w:rPr>
            </w:pPr>
            <w:r w:rsidDel="00000000" w:rsidR="00000000" w:rsidRPr="00000000">
              <w:rPr>
                <w:b w:val="1"/>
                <w:rtl w:val="0"/>
              </w:rPr>
              <w:t xml:space="preserve">INSTRUMENTO DE EVALUACIÓN</w:t>
            </w:r>
          </w:p>
        </w:tc>
      </w:tr>
      <w:tr>
        <w:trPr>
          <w:cantSplit w:val="0"/>
          <w:trHeight w:val="1135" w:hRule="atLeast"/>
          <w:tblHeader w:val="0"/>
        </w:trPr>
        <w:tc>
          <w:tcPr>
            <w:shd w:fill="fff2cc"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37" w:lineRule="auto"/>
              <w:ind w:left="52"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comprobado los estados contables desde la óptica de las necesidades de financiación.</w:t>
            </w:r>
          </w:p>
        </w:tc>
        <w:tc>
          <w:tcPr>
            <w:shd w:fill="fff2cc" w:val="clear"/>
          </w:tcPr>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t xml:space="preserve">14,28%</w:t>
            </w:r>
          </w:p>
        </w:tc>
        <w:tc>
          <w:tcPr>
            <w:vMerge w:val="restart"/>
            <w:shd w:fill="fff2cc" w:val="clear"/>
          </w:tcPr>
          <w:p w:rsidR="00000000" w:rsidDel="00000000" w:rsidP="00000000" w:rsidRDefault="00000000" w:rsidRPr="00000000" w14:paraId="00000010">
            <w:pPr>
              <w:ind w:right="245"/>
              <w:rPr/>
            </w:pPr>
            <w:r w:rsidDel="00000000" w:rsidR="00000000" w:rsidRPr="00000000">
              <w:rPr>
                <w:rtl w:val="0"/>
              </w:rPr>
            </w:r>
          </w:p>
          <w:p w:rsidR="00000000" w:rsidDel="00000000" w:rsidP="00000000" w:rsidRDefault="00000000" w:rsidRPr="00000000" w14:paraId="00000011">
            <w:pPr>
              <w:ind w:right="245"/>
              <w:jc w:val="center"/>
              <w:rPr/>
            </w:pPr>
            <w:r w:rsidDel="00000000" w:rsidR="00000000" w:rsidRPr="00000000">
              <w:rPr>
                <w:rtl w:val="0"/>
              </w:rPr>
              <w:t xml:space="preserve">Prueba</w:t>
            </w:r>
          </w:p>
          <w:p w:rsidR="00000000" w:rsidDel="00000000" w:rsidP="00000000" w:rsidRDefault="00000000" w:rsidRPr="00000000" w14:paraId="00000012">
            <w:pPr>
              <w:ind w:right="245"/>
              <w:jc w:val="center"/>
              <w:rPr/>
            </w:pPr>
            <w:r w:rsidDel="00000000" w:rsidR="00000000" w:rsidRPr="00000000">
              <w:rPr>
                <w:rtl w:val="0"/>
              </w:rPr>
              <w:t xml:space="preserve">Escrita</w:t>
            </w:r>
          </w:p>
          <w:p w:rsidR="00000000" w:rsidDel="00000000" w:rsidP="00000000" w:rsidRDefault="00000000" w:rsidRPr="00000000" w14:paraId="00000013">
            <w:pPr>
              <w:ind w:right="245"/>
              <w:jc w:val="center"/>
              <w:rPr/>
            </w:pPr>
            <w:r w:rsidDel="00000000" w:rsidR="00000000" w:rsidRPr="00000000">
              <w:rPr>
                <w:rtl w:val="0"/>
              </w:rPr>
            </w:r>
          </w:p>
          <w:p w:rsidR="00000000" w:rsidDel="00000000" w:rsidP="00000000" w:rsidRDefault="00000000" w:rsidRPr="00000000" w14:paraId="00000014">
            <w:pPr>
              <w:ind w:right="245"/>
              <w:jc w:val="center"/>
              <w:rPr/>
            </w:pPr>
            <w:r w:rsidDel="00000000" w:rsidR="00000000" w:rsidRPr="00000000">
              <w:rPr>
                <w:rtl w:val="0"/>
              </w:rPr>
            </w:r>
          </w:p>
          <w:p w:rsidR="00000000" w:rsidDel="00000000" w:rsidP="00000000" w:rsidRDefault="00000000" w:rsidRPr="00000000" w14:paraId="00000015">
            <w:pPr>
              <w:ind w:right="245"/>
              <w:jc w:val="center"/>
              <w:rPr/>
            </w:pPr>
            <w:r w:rsidDel="00000000" w:rsidR="00000000" w:rsidRPr="00000000">
              <w:rPr>
                <w:rtl w:val="0"/>
              </w:rPr>
              <w:t xml:space="preserve">Ejercicios</w:t>
            </w:r>
          </w:p>
          <w:p w:rsidR="00000000" w:rsidDel="00000000" w:rsidP="00000000" w:rsidRDefault="00000000" w:rsidRPr="00000000" w14:paraId="00000016">
            <w:pPr>
              <w:ind w:right="245"/>
              <w:jc w:val="center"/>
              <w:rPr/>
            </w:pPr>
            <w:r w:rsidDel="00000000" w:rsidR="00000000" w:rsidRPr="00000000">
              <w:rPr>
                <w:rtl w:val="0"/>
              </w:rPr>
              <w:t xml:space="preserve">Prácticos</w:t>
            </w:r>
          </w:p>
          <w:p w:rsidR="00000000" w:rsidDel="00000000" w:rsidP="00000000" w:rsidRDefault="00000000" w:rsidRPr="00000000" w14:paraId="00000017">
            <w:pPr>
              <w:ind w:right="245"/>
              <w:jc w:val="center"/>
              <w:rPr/>
            </w:pPr>
            <w:r w:rsidDel="00000000" w:rsidR="00000000" w:rsidRPr="00000000">
              <w:rPr>
                <w:rtl w:val="0"/>
              </w:rPr>
            </w:r>
          </w:p>
          <w:p w:rsidR="00000000" w:rsidDel="00000000" w:rsidP="00000000" w:rsidRDefault="00000000" w:rsidRPr="00000000" w14:paraId="00000018">
            <w:pPr>
              <w:ind w:right="245"/>
              <w:jc w:val="center"/>
              <w:rPr/>
            </w:pPr>
            <w:r w:rsidDel="00000000" w:rsidR="00000000" w:rsidRPr="00000000">
              <w:rPr>
                <w:rtl w:val="0"/>
              </w:rPr>
            </w:r>
          </w:p>
          <w:p w:rsidR="00000000" w:rsidDel="00000000" w:rsidP="00000000" w:rsidRDefault="00000000" w:rsidRPr="00000000" w14:paraId="00000019">
            <w:pPr>
              <w:ind w:right="245"/>
              <w:jc w:val="center"/>
              <w:rPr/>
            </w:pPr>
            <w:r w:rsidDel="00000000" w:rsidR="00000000" w:rsidRPr="00000000">
              <w:rPr>
                <w:rtl w:val="0"/>
              </w:rPr>
              <w:t xml:space="preserve">Prueba </w:t>
            </w:r>
          </w:p>
          <w:p w:rsidR="00000000" w:rsidDel="00000000" w:rsidP="00000000" w:rsidRDefault="00000000" w:rsidRPr="00000000" w14:paraId="0000001A">
            <w:pPr>
              <w:ind w:right="245"/>
              <w:jc w:val="center"/>
              <w:rPr/>
            </w:pPr>
            <w:r w:rsidDel="00000000" w:rsidR="00000000" w:rsidRPr="00000000">
              <w:rPr>
                <w:rtl w:val="0"/>
              </w:rPr>
              <w:t xml:space="preserve">Oral</w:t>
            </w:r>
          </w:p>
          <w:p w:rsidR="00000000" w:rsidDel="00000000" w:rsidP="00000000" w:rsidRDefault="00000000" w:rsidRPr="00000000" w14:paraId="0000001B">
            <w:pPr>
              <w:ind w:right="245"/>
              <w:jc w:val="center"/>
              <w:rPr/>
            </w:pPr>
            <w:r w:rsidDel="00000000" w:rsidR="00000000" w:rsidRPr="00000000">
              <w:rPr>
                <w:rtl w:val="0"/>
              </w:rPr>
            </w:r>
          </w:p>
          <w:p w:rsidR="00000000" w:rsidDel="00000000" w:rsidP="00000000" w:rsidRDefault="00000000" w:rsidRPr="00000000" w14:paraId="0000001C">
            <w:pPr>
              <w:ind w:right="245"/>
              <w:jc w:val="center"/>
              <w:rPr/>
            </w:pPr>
            <w:r w:rsidDel="00000000" w:rsidR="00000000" w:rsidRPr="00000000">
              <w:rPr>
                <w:rtl w:val="0"/>
              </w:rPr>
            </w:r>
          </w:p>
          <w:p w:rsidR="00000000" w:rsidDel="00000000" w:rsidP="00000000" w:rsidRDefault="00000000" w:rsidRPr="00000000" w14:paraId="0000001D">
            <w:pPr>
              <w:ind w:right="245"/>
              <w:jc w:val="center"/>
              <w:rPr/>
            </w:pPr>
            <w:r w:rsidDel="00000000" w:rsidR="00000000" w:rsidRPr="00000000">
              <w:rPr>
                <w:rtl w:val="0"/>
              </w:rPr>
              <w:t xml:space="preserve">Revisión de </w:t>
            </w:r>
          </w:p>
          <w:p w:rsidR="00000000" w:rsidDel="00000000" w:rsidP="00000000" w:rsidRDefault="00000000" w:rsidRPr="00000000" w14:paraId="0000001E">
            <w:pPr>
              <w:ind w:right="245"/>
              <w:jc w:val="center"/>
              <w:rPr/>
            </w:pPr>
            <w:r w:rsidDel="00000000" w:rsidR="00000000" w:rsidRPr="00000000">
              <w:rPr>
                <w:rtl w:val="0"/>
              </w:rPr>
              <w:t xml:space="preserve">Cuadernos</w:t>
            </w:r>
          </w:p>
          <w:p w:rsidR="00000000" w:rsidDel="00000000" w:rsidP="00000000" w:rsidRDefault="00000000" w:rsidRPr="00000000" w14:paraId="0000001F">
            <w:pPr>
              <w:ind w:right="245"/>
              <w:jc w:val="center"/>
              <w:rPr/>
            </w:pPr>
            <w:r w:rsidDel="00000000" w:rsidR="00000000" w:rsidRPr="00000000">
              <w:rPr>
                <w:rtl w:val="0"/>
              </w:rPr>
            </w:r>
          </w:p>
          <w:p w:rsidR="00000000" w:rsidDel="00000000" w:rsidP="00000000" w:rsidRDefault="00000000" w:rsidRPr="00000000" w14:paraId="00000020">
            <w:pPr>
              <w:ind w:right="245"/>
              <w:jc w:val="center"/>
              <w:rPr/>
            </w:pPr>
            <w:r w:rsidDel="00000000" w:rsidR="00000000" w:rsidRPr="00000000">
              <w:rPr>
                <w:rtl w:val="0"/>
              </w:rPr>
            </w:r>
          </w:p>
          <w:p w:rsidR="00000000" w:rsidDel="00000000" w:rsidP="00000000" w:rsidRDefault="00000000" w:rsidRPr="00000000" w14:paraId="00000021">
            <w:pPr>
              <w:ind w:right="245"/>
              <w:jc w:val="center"/>
              <w:rPr/>
            </w:pPr>
            <w:r w:rsidDel="00000000" w:rsidR="00000000" w:rsidRPr="00000000">
              <w:rPr>
                <w:rtl w:val="0"/>
              </w:rPr>
              <w:t xml:space="preserve">Pruebas </w:t>
            </w:r>
          </w:p>
          <w:p w:rsidR="00000000" w:rsidDel="00000000" w:rsidP="00000000" w:rsidRDefault="00000000" w:rsidRPr="00000000" w14:paraId="00000022">
            <w:pPr>
              <w:ind w:right="245"/>
              <w:jc w:val="center"/>
              <w:rPr/>
            </w:pPr>
            <w:r w:rsidDel="00000000" w:rsidR="00000000" w:rsidRPr="00000000">
              <w:rPr>
                <w:rtl w:val="0"/>
              </w:rPr>
              <w:t xml:space="preserve">Test</w:t>
            </w:r>
          </w:p>
          <w:p w:rsidR="00000000" w:rsidDel="00000000" w:rsidP="00000000" w:rsidRDefault="00000000" w:rsidRPr="00000000" w14:paraId="00000023">
            <w:pPr>
              <w:ind w:right="245"/>
              <w:jc w:val="center"/>
              <w:rPr/>
            </w:pPr>
            <w:r w:rsidDel="00000000" w:rsidR="00000000" w:rsidRPr="00000000">
              <w:rPr>
                <w:rtl w:val="0"/>
              </w:rPr>
            </w:r>
          </w:p>
          <w:p w:rsidR="00000000" w:rsidDel="00000000" w:rsidP="00000000" w:rsidRDefault="00000000" w:rsidRPr="00000000" w14:paraId="00000024">
            <w:pPr>
              <w:ind w:right="245"/>
              <w:jc w:val="center"/>
              <w:rPr/>
            </w:pPr>
            <w:r w:rsidDel="00000000" w:rsidR="00000000" w:rsidRPr="00000000">
              <w:rPr>
                <w:rtl w:val="0"/>
              </w:rPr>
            </w:r>
          </w:p>
          <w:p w:rsidR="00000000" w:rsidDel="00000000" w:rsidP="00000000" w:rsidRDefault="00000000" w:rsidRPr="00000000" w14:paraId="00000025">
            <w:pPr>
              <w:ind w:right="245"/>
              <w:jc w:val="center"/>
              <w:rPr/>
            </w:pPr>
            <w:r w:rsidDel="00000000" w:rsidR="00000000" w:rsidRPr="00000000">
              <w:rPr>
                <w:rtl w:val="0"/>
              </w:rPr>
              <w:t xml:space="preserve">Actividades de </w:t>
            </w:r>
          </w:p>
          <w:p w:rsidR="00000000" w:rsidDel="00000000" w:rsidP="00000000" w:rsidRDefault="00000000" w:rsidRPr="00000000" w14:paraId="00000026">
            <w:pPr>
              <w:ind w:right="245"/>
              <w:jc w:val="center"/>
              <w:rPr/>
            </w:pPr>
            <w:r w:rsidDel="00000000" w:rsidR="00000000" w:rsidRPr="00000000">
              <w:rPr>
                <w:rtl w:val="0"/>
              </w:rPr>
              <w:t xml:space="preserve">Casa</w:t>
            </w:r>
          </w:p>
          <w:p w:rsidR="00000000" w:rsidDel="00000000" w:rsidP="00000000" w:rsidRDefault="00000000" w:rsidRPr="00000000" w14:paraId="00000027">
            <w:pPr>
              <w:ind w:right="245"/>
              <w:jc w:val="center"/>
              <w:rPr/>
            </w:pPr>
            <w:r w:rsidDel="00000000" w:rsidR="00000000" w:rsidRPr="00000000">
              <w:rPr>
                <w:rtl w:val="0"/>
              </w:rPr>
            </w:r>
          </w:p>
          <w:p w:rsidR="00000000" w:rsidDel="00000000" w:rsidP="00000000" w:rsidRDefault="00000000" w:rsidRPr="00000000" w14:paraId="00000028">
            <w:pPr>
              <w:ind w:right="245"/>
              <w:jc w:val="center"/>
              <w:rPr/>
            </w:pPr>
            <w:r w:rsidDel="00000000" w:rsidR="00000000" w:rsidRPr="00000000">
              <w:rPr>
                <w:rtl w:val="0"/>
              </w:rPr>
            </w:r>
          </w:p>
          <w:p w:rsidR="00000000" w:rsidDel="00000000" w:rsidP="00000000" w:rsidRDefault="00000000" w:rsidRPr="00000000" w14:paraId="00000029">
            <w:pPr>
              <w:ind w:right="245"/>
              <w:jc w:val="center"/>
              <w:rPr/>
            </w:pPr>
            <w:r w:rsidDel="00000000" w:rsidR="00000000" w:rsidRPr="00000000">
              <w:rPr>
                <w:rtl w:val="0"/>
              </w:rPr>
              <w:t xml:space="preserve">Trabajos de</w:t>
            </w:r>
          </w:p>
          <w:p w:rsidR="00000000" w:rsidDel="00000000" w:rsidP="00000000" w:rsidRDefault="00000000" w:rsidRPr="00000000" w14:paraId="0000002A">
            <w:pPr>
              <w:ind w:right="245"/>
              <w:jc w:val="center"/>
              <w:rPr/>
            </w:pPr>
            <w:r w:rsidDel="00000000" w:rsidR="00000000" w:rsidRPr="00000000">
              <w:rPr>
                <w:rtl w:val="0"/>
              </w:rPr>
              <w:t xml:space="preserve">Investigación</w:t>
            </w:r>
          </w:p>
        </w:tc>
      </w:tr>
      <w:tr>
        <w:trPr>
          <w:cantSplit w:val="0"/>
          <w:trHeight w:val="1323" w:hRule="atLeast"/>
          <w:tblHeader w:val="0"/>
        </w:trPr>
        <w:tc>
          <w:tcPr>
            <w:shd w:fill="fff2cc" w:val="cle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37" w:lineRule="auto"/>
              <w:ind w:left="110" w:right="18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verificado informes económico-financieros y patrimoniales de los estados contables.</w:t>
            </w:r>
          </w:p>
        </w:tc>
        <w:tc>
          <w:tcPr>
            <w:shd w:fill="fff2cc" w:val="clear"/>
          </w:tcPr>
          <w:p w:rsidR="00000000" w:rsidDel="00000000" w:rsidP="00000000" w:rsidRDefault="00000000" w:rsidRPr="00000000" w14:paraId="0000002C">
            <w:pPr>
              <w:jc w:val="center"/>
              <w:rPr/>
            </w:pPr>
            <w:r w:rsidDel="00000000" w:rsidR="00000000" w:rsidRPr="00000000">
              <w:rPr>
                <w:rtl w:val="0"/>
              </w:rPr>
            </w:r>
          </w:p>
          <w:p w:rsidR="00000000" w:rsidDel="00000000" w:rsidP="00000000" w:rsidRDefault="00000000" w:rsidRPr="00000000" w14:paraId="0000002D">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63" w:hRule="atLeast"/>
          <w:tblHeader w:val="0"/>
        </w:trPr>
        <w:tc>
          <w:tcPr>
            <w:shd w:fill="fff2cc"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110" w:right="9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comparado los resultados de los análisis con los valores establecidos y se han calculado las desviaciones.</w:t>
            </w:r>
          </w:p>
        </w:tc>
        <w:tc>
          <w:tcPr>
            <w:shd w:fill="fff2cc" w:val="clear"/>
          </w:tcPr>
          <w:p w:rsidR="00000000" w:rsidDel="00000000" w:rsidP="00000000" w:rsidRDefault="00000000" w:rsidRPr="00000000" w14:paraId="00000030">
            <w:pPr>
              <w:jc w:val="center"/>
              <w:rPr/>
            </w:pPr>
            <w:r w:rsidDel="00000000" w:rsidR="00000000" w:rsidRPr="00000000">
              <w:rPr>
                <w:rtl w:val="0"/>
              </w:rPr>
            </w:r>
          </w:p>
          <w:p w:rsidR="00000000" w:rsidDel="00000000" w:rsidP="00000000" w:rsidRDefault="00000000" w:rsidRPr="00000000" w14:paraId="00000031">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283" w:hRule="atLeast"/>
          <w:tblHeader w:val="0"/>
        </w:trPr>
        <w:tc>
          <w:tcPr>
            <w:shd w:fill="fff2cc" w:val="cle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110" w:right="9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confeccionado informes de acuerdo con la estructura y los procedimientos, teniendo en cuenta los costes de oportunidad.</w:t>
            </w:r>
          </w:p>
        </w:tc>
        <w:tc>
          <w:tcPr>
            <w:shd w:fill="fff2cc" w:val="clear"/>
          </w:tcPr>
          <w:p w:rsidR="00000000" w:rsidDel="00000000" w:rsidP="00000000" w:rsidRDefault="00000000" w:rsidRPr="00000000" w14:paraId="00000034">
            <w:pPr>
              <w:jc w:val="center"/>
              <w:rPr/>
            </w:pPr>
            <w:r w:rsidDel="00000000" w:rsidR="00000000" w:rsidRPr="00000000">
              <w:rPr>
                <w:rtl w:val="0"/>
              </w:rPr>
            </w:r>
          </w:p>
          <w:p w:rsidR="00000000" w:rsidDel="00000000" w:rsidP="00000000" w:rsidRDefault="00000000" w:rsidRPr="00000000" w14:paraId="00000035">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367" w:hRule="atLeast"/>
          <w:tblHeader w:val="0"/>
        </w:trPr>
        <w:tc>
          <w:tcPr>
            <w:shd w:fill="fff2cc"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110" w:right="9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utilizado todos los canales de información y comunicación para identificar las ayudas públicas y/o privadas, así como las fuentes a las que puede acceder la empresa.</w:t>
            </w:r>
          </w:p>
        </w:tc>
        <w:tc>
          <w:tcPr>
            <w:shd w:fill="fff2cc" w:val="clear"/>
          </w:tcPr>
          <w:p w:rsidR="00000000" w:rsidDel="00000000" w:rsidP="00000000" w:rsidRDefault="00000000" w:rsidRPr="00000000" w14:paraId="00000038">
            <w:pPr>
              <w:jc w:val="center"/>
              <w:rPr/>
            </w:pPr>
            <w:r w:rsidDel="00000000" w:rsidR="00000000" w:rsidRPr="00000000">
              <w:rPr>
                <w:rtl w:val="0"/>
              </w:rPr>
            </w:r>
          </w:p>
          <w:p w:rsidR="00000000" w:rsidDel="00000000" w:rsidP="00000000" w:rsidRDefault="00000000" w:rsidRPr="00000000" w14:paraId="00000039">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397" w:hRule="atLeast"/>
          <w:tblHeader w:val="0"/>
        </w:trPr>
        <w:tc>
          <w:tcPr>
            <w:shd w:fill="fff2cc"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37"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identificado las características de las distintas formas de apoyo financiero a la empresa.</w:t>
            </w:r>
          </w:p>
        </w:tc>
        <w:tc>
          <w:tcPr>
            <w:shd w:fill="fff2cc" w:val="clear"/>
          </w:tcPr>
          <w:p w:rsidR="00000000" w:rsidDel="00000000" w:rsidP="00000000" w:rsidRDefault="00000000" w:rsidRPr="00000000" w14:paraId="0000003C">
            <w:pPr>
              <w:jc w:val="center"/>
              <w:rPr/>
            </w:pPr>
            <w:r w:rsidDel="00000000" w:rsidR="00000000" w:rsidRPr="00000000">
              <w:rPr>
                <w:rtl w:val="0"/>
              </w:rPr>
            </w:r>
          </w:p>
          <w:p w:rsidR="00000000" w:rsidDel="00000000" w:rsidP="00000000" w:rsidRDefault="00000000" w:rsidRPr="00000000" w14:paraId="0000003D">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96" w:hRule="atLeast"/>
          <w:tblHeader w:val="0"/>
        </w:trPr>
        <w:tc>
          <w:tcPr>
            <w:shd w:fill="fff2cc"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110" w:right="10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contrastado la idoneidad y las incompatibilidades de las ayudas públicas y/o privadas estudiadas.</w:t>
            </w:r>
          </w:p>
        </w:tc>
        <w:tc>
          <w:tcPr>
            <w:shd w:fill="fff2cc" w:val="clear"/>
          </w:tcPr>
          <w:p w:rsidR="00000000" w:rsidDel="00000000" w:rsidP="00000000" w:rsidRDefault="00000000" w:rsidRPr="00000000" w14:paraId="00000040">
            <w:pPr>
              <w:jc w:val="cente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tbl>
      <w:tblPr>
        <w:tblStyle w:val="Table2"/>
        <w:tblW w:w="91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31"/>
        <w:gridCol w:w="2135"/>
        <w:gridCol w:w="1981"/>
        <w:tblGridChange w:id="0">
          <w:tblGrid>
            <w:gridCol w:w="5031"/>
            <w:gridCol w:w="2135"/>
            <w:gridCol w:w="1981"/>
          </w:tblGrid>
        </w:tblGridChange>
      </w:tblGrid>
      <w:tr>
        <w:trPr>
          <w:cantSplit w:val="0"/>
          <w:trHeight w:val="399" w:hRule="atLeast"/>
          <w:tblHeader w:val="0"/>
        </w:trPr>
        <w:tc>
          <w:tcPr>
            <w:shd w:fill="ffd965" w:val="clear"/>
          </w:tcPr>
          <w:p w:rsidR="00000000" w:rsidDel="00000000" w:rsidP="00000000" w:rsidRDefault="00000000" w:rsidRPr="00000000" w14:paraId="00000047">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48">
            <w:pPr>
              <w:jc w:val="center"/>
              <w:rPr>
                <w:b w:val="1"/>
              </w:rPr>
            </w:pPr>
            <w:r w:rsidDel="00000000" w:rsidR="00000000" w:rsidRPr="00000000">
              <w:rPr>
                <w:b w:val="1"/>
                <w:rtl w:val="0"/>
              </w:rPr>
              <w:t xml:space="preserve">PONDERACIÓN</w:t>
            </w:r>
          </w:p>
        </w:tc>
      </w:tr>
      <w:tr>
        <w:trPr>
          <w:cantSplit w:val="0"/>
          <w:trHeight w:val="2398" w:hRule="atLeast"/>
          <w:tblHeader w:val="0"/>
        </w:trPr>
        <w:tc>
          <w:tcPr>
            <w:shd w:fill="fff2cc" w:val="clear"/>
          </w:tcPr>
          <w:p w:rsidR="00000000" w:rsidDel="00000000" w:rsidP="00000000" w:rsidRDefault="00000000" w:rsidRPr="00000000" w14:paraId="0000004A">
            <w:pPr>
              <w:rPr/>
            </w:pPr>
            <w:r w:rsidDel="00000000" w:rsidR="00000000" w:rsidRPr="00000000">
              <w:rPr>
                <w:sz w:val="24"/>
                <w:szCs w:val="24"/>
                <w:rtl w:val="0"/>
              </w:rPr>
              <w:t xml:space="preserve">2. Clasifica los productos y servicios financieros, analizando sus características y formas de contratación.</w:t>
            </w:r>
            <w:r w:rsidDel="00000000" w:rsidR="00000000" w:rsidRPr="00000000">
              <w:rPr>
                <w:rtl w:val="0"/>
              </w:rPr>
            </w:r>
          </w:p>
        </w:tc>
        <w:tc>
          <w:tcPr>
            <w:gridSpan w:val="2"/>
            <w:shd w:fill="fff2cc" w:val="clear"/>
          </w:tcPr>
          <w:p w:rsidR="00000000" w:rsidDel="00000000" w:rsidP="00000000" w:rsidRDefault="00000000" w:rsidRPr="00000000" w14:paraId="0000004B">
            <w:pPr>
              <w:jc w:val="center"/>
              <w:rPr/>
            </w:pPr>
            <w:r w:rsidDel="00000000" w:rsidR="00000000" w:rsidRPr="00000000">
              <w:rPr>
                <w:rtl w:val="0"/>
              </w:rPr>
            </w:r>
          </w:p>
          <w:p w:rsidR="00000000" w:rsidDel="00000000" w:rsidP="00000000" w:rsidRDefault="00000000" w:rsidRPr="00000000" w14:paraId="0000004C">
            <w:pPr>
              <w:jc w:val="center"/>
              <w:rPr/>
            </w:pPr>
            <w:r w:rsidDel="00000000" w:rsidR="00000000" w:rsidRPr="00000000">
              <w:rPr>
                <w:rtl w:val="0"/>
              </w:rPr>
            </w:r>
          </w:p>
          <w:p w:rsidR="00000000" w:rsidDel="00000000" w:rsidP="00000000" w:rsidRDefault="00000000" w:rsidRPr="00000000" w14:paraId="0000004D">
            <w:pPr>
              <w:jc w:val="center"/>
              <w:rPr/>
            </w:pPr>
            <w:r w:rsidDel="00000000" w:rsidR="00000000" w:rsidRPr="00000000">
              <w:rPr>
                <w:rtl w:val="0"/>
              </w:rPr>
              <w:t xml:space="preserve">16,66%</w:t>
            </w:r>
          </w:p>
        </w:tc>
      </w:tr>
      <w:tr>
        <w:trPr>
          <w:cantSplit w:val="0"/>
          <w:trHeight w:val="805" w:hRule="atLeast"/>
          <w:tblHeader w:val="0"/>
        </w:trPr>
        <w:tc>
          <w:tcPr>
            <w:shd w:fill="ffd965" w:val="clear"/>
          </w:tcPr>
          <w:p w:rsidR="00000000" w:rsidDel="00000000" w:rsidP="00000000" w:rsidRDefault="00000000" w:rsidRPr="00000000" w14:paraId="0000004F">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50">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51">
            <w:pPr>
              <w:jc w:val="center"/>
              <w:rPr>
                <w:b w:val="1"/>
              </w:rPr>
            </w:pPr>
            <w:r w:rsidDel="00000000" w:rsidR="00000000" w:rsidRPr="00000000">
              <w:rPr>
                <w:b w:val="1"/>
                <w:rtl w:val="0"/>
              </w:rPr>
              <w:t xml:space="preserve">INSTRUMENTO DE EVALUACIÓN</w:t>
            </w:r>
          </w:p>
        </w:tc>
      </w:tr>
      <w:tr>
        <w:trPr>
          <w:cantSplit w:val="0"/>
          <w:trHeight w:val="1148" w:hRule="atLeast"/>
          <w:tblHeader w:val="0"/>
        </w:trPr>
        <w:tc>
          <w:tcPr>
            <w:shd w:fill="fff2cc" w:val="clea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identificado las organizaciones, entidades y</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tipos de empresas que operan en el sistema financiero.</w:t>
            </w:r>
          </w:p>
        </w:tc>
        <w:tc>
          <w:tcPr>
            <w:shd w:fill="fff2cc" w:val="clear"/>
          </w:tcPr>
          <w:p w:rsidR="00000000" w:rsidDel="00000000" w:rsidP="00000000" w:rsidRDefault="00000000" w:rsidRPr="00000000" w14:paraId="00000054">
            <w:pPr>
              <w:jc w:val="center"/>
              <w:rPr/>
            </w:pPr>
            <w:r w:rsidDel="00000000" w:rsidR="00000000" w:rsidRPr="00000000">
              <w:rPr>
                <w:rtl w:val="0"/>
              </w:rPr>
            </w:r>
          </w:p>
          <w:p w:rsidR="00000000" w:rsidDel="00000000" w:rsidP="00000000" w:rsidRDefault="00000000" w:rsidRPr="00000000" w14:paraId="00000055">
            <w:pPr>
              <w:jc w:val="center"/>
              <w:rPr/>
            </w:pPr>
            <w:r w:rsidDel="00000000" w:rsidR="00000000" w:rsidRPr="00000000">
              <w:rPr>
                <w:rtl w:val="0"/>
              </w:rPr>
              <w:t xml:space="preserve">14,28%</w:t>
            </w:r>
          </w:p>
        </w:tc>
        <w:tc>
          <w:tcPr>
            <w:vMerge w:val="restart"/>
            <w:shd w:fill="fff2cc" w:val="clear"/>
          </w:tcPr>
          <w:p w:rsidR="00000000" w:rsidDel="00000000" w:rsidP="00000000" w:rsidRDefault="00000000" w:rsidRPr="00000000" w14:paraId="00000056">
            <w:pPr>
              <w:ind w:right="245"/>
              <w:rPr/>
            </w:pPr>
            <w:r w:rsidDel="00000000" w:rsidR="00000000" w:rsidRPr="00000000">
              <w:rPr>
                <w:rtl w:val="0"/>
              </w:rPr>
            </w:r>
          </w:p>
          <w:p w:rsidR="00000000" w:rsidDel="00000000" w:rsidP="00000000" w:rsidRDefault="00000000" w:rsidRPr="00000000" w14:paraId="00000057">
            <w:pPr>
              <w:ind w:right="245"/>
              <w:jc w:val="center"/>
              <w:rPr/>
            </w:pPr>
            <w:r w:rsidDel="00000000" w:rsidR="00000000" w:rsidRPr="00000000">
              <w:rPr>
                <w:rtl w:val="0"/>
              </w:rPr>
            </w:r>
          </w:p>
          <w:p w:rsidR="00000000" w:rsidDel="00000000" w:rsidP="00000000" w:rsidRDefault="00000000" w:rsidRPr="00000000" w14:paraId="00000058">
            <w:pPr>
              <w:ind w:right="245"/>
              <w:jc w:val="center"/>
              <w:rPr/>
            </w:pPr>
            <w:r w:rsidDel="00000000" w:rsidR="00000000" w:rsidRPr="00000000">
              <w:rPr>
                <w:rtl w:val="0"/>
              </w:rPr>
              <w:t xml:space="preserve">Prueba</w:t>
            </w:r>
          </w:p>
          <w:p w:rsidR="00000000" w:rsidDel="00000000" w:rsidP="00000000" w:rsidRDefault="00000000" w:rsidRPr="00000000" w14:paraId="00000059">
            <w:pPr>
              <w:ind w:right="245"/>
              <w:jc w:val="center"/>
              <w:rPr/>
            </w:pPr>
            <w:r w:rsidDel="00000000" w:rsidR="00000000" w:rsidRPr="00000000">
              <w:rPr>
                <w:rtl w:val="0"/>
              </w:rPr>
              <w:t xml:space="preserve">Escrita</w:t>
            </w:r>
          </w:p>
          <w:p w:rsidR="00000000" w:rsidDel="00000000" w:rsidP="00000000" w:rsidRDefault="00000000" w:rsidRPr="00000000" w14:paraId="0000005A">
            <w:pPr>
              <w:ind w:right="245"/>
              <w:jc w:val="center"/>
              <w:rPr/>
            </w:pPr>
            <w:r w:rsidDel="00000000" w:rsidR="00000000" w:rsidRPr="00000000">
              <w:rPr>
                <w:rtl w:val="0"/>
              </w:rPr>
            </w:r>
          </w:p>
          <w:p w:rsidR="00000000" w:rsidDel="00000000" w:rsidP="00000000" w:rsidRDefault="00000000" w:rsidRPr="00000000" w14:paraId="0000005B">
            <w:pPr>
              <w:ind w:right="245"/>
              <w:jc w:val="center"/>
              <w:rPr/>
            </w:pPr>
            <w:r w:rsidDel="00000000" w:rsidR="00000000" w:rsidRPr="00000000">
              <w:rPr>
                <w:rtl w:val="0"/>
              </w:rPr>
            </w:r>
          </w:p>
          <w:p w:rsidR="00000000" w:rsidDel="00000000" w:rsidP="00000000" w:rsidRDefault="00000000" w:rsidRPr="00000000" w14:paraId="0000005C">
            <w:pPr>
              <w:ind w:right="245"/>
              <w:jc w:val="center"/>
              <w:rPr/>
            </w:pPr>
            <w:r w:rsidDel="00000000" w:rsidR="00000000" w:rsidRPr="00000000">
              <w:rPr>
                <w:rtl w:val="0"/>
              </w:rPr>
              <w:t xml:space="preserve">Ejercicios</w:t>
            </w:r>
          </w:p>
          <w:p w:rsidR="00000000" w:rsidDel="00000000" w:rsidP="00000000" w:rsidRDefault="00000000" w:rsidRPr="00000000" w14:paraId="0000005D">
            <w:pPr>
              <w:ind w:right="245"/>
              <w:jc w:val="center"/>
              <w:rPr/>
            </w:pPr>
            <w:r w:rsidDel="00000000" w:rsidR="00000000" w:rsidRPr="00000000">
              <w:rPr>
                <w:rtl w:val="0"/>
              </w:rPr>
              <w:t xml:space="preserve">Prácticos</w:t>
            </w:r>
          </w:p>
          <w:p w:rsidR="00000000" w:rsidDel="00000000" w:rsidP="00000000" w:rsidRDefault="00000000" w:rsidRPr="00000000" w14:paraId="0000005E">
            <w:pPr>
              <w:ind w:right="245"/>
              <w:jc w:val="center"/>
              <w:rPr/>
            </w:pPr>
            <w:r w:rsidDel="00000000" w:rsidR="00000000" w:rsidRPr="00000000">
              <w:rPr>
                <w:rtl w:val="0"/>
              </w:rPr>
            </w:r>
          </w:p>
          <w:p w:rsidR="00000000" w:rsidDel="00000000" w:rsidP="00000000" w:rsidRDefault="00000000" w:rsidRPr="00000000" w14:paraId="0000005F">
            <w:pPr>
              <w:ind w:right="245"/>
              <w:jc w:val="center"/>
              <w:rPr/>
            </w:pPr>
            <w:r w:rsidDel="00000000" w:rsidR="00000000" w:rsidRPr="00000000">
              <w:rPr>
                <w:rtl w:val="0"/>
              </w:rPr>
            </w:r>
          </w:p>
          <w:p w:rsidR="00000000" w:rsidDel="00000000" w:rsidP="00000000" w:rsidRDefault="00000000" w:rsidRPr="00000000" w14:paraId="00000060">
            <w:pPr>
              <w:ind w:right="245"/>
              <w:jc w:val="center"/>
              <w:rPr/>
            </w:pPr>
            <w:r w:rsidDel="00000000" w:rsidR="00000000" w:rsidRPr="00000000">
              <w:rPr>
                <w:rtl w:val="0"/>
              </w:rPr>
              <w:t xml:space="preserve">Prueba </w:t>
            </w:r>
          </w:p>
          <w:p w:rsidR="00000000" w:rsidDel="00000000" w:rsidP="00000000" w:rsidRDefault="00000000" w:rsidRPr="00000000" w14:paraId="00000061">
            <w:pPr>
              <w:ind w:right="245"/>
              <w:jc w:val="center"/>
              <w:rPr/>
            </w:pPr>
            <w:r w:rsidDel="00000000" w:rsidR="00000000" w:rsidRPr="00000000">
              <w:rPr>
                <w:rtl w:val="0"/>
              </w:rPr>
              <w:t xml:space="preserve">Oral</w:t>
            </w:r>
          </w:p>
          <w:p w:rsidR="00000000" w:rsidDel="00000000" w:rsidP="00000000" w:rsidRDefault="00000000" w:rsidRPr="00000000" w14:paraId="00000062">
            <w:pPr>
              <w:ind w:right="245"/>
              <w:jc w:val="center"/>
              <w:rPr/>
            </w:pPr>
            <w:r w:rsidDel="00000000" w:rsidR="00000000" w:rsidRPr="00000000">
              <w:rPr>
                <w:rtl w:val="0"/>
              </w:rPr>
            </w:r>
          </w:p>
          <w:p w:rsidR="00000000" w:rsidDel="00000000" w:rsidP="00000000" w:rsidRDefault="00000000" w:rsidRPr="00000000" w14:paraId="00000063">
            <w:pPr>
              <w:ind w:right="245"/>
              <w:jc w:val="center"/>
              <w:rPr/>
            </w:pPr>
            <w:r w:rsidDel="00000000" w:rsidR="00000000" w:rsidRPr="00000000">
              <w:rPr>
                <w:rtl w:val="0"/>
              </w:rPr>
            </w:r>
          </w:p>
          <w:p w:rsidR="00000000" w:rsidDel="00000000" w:rsidP="00000000" w:rsidRDefault="00000000" w:rsidRPr="00000000" w14:paraId="00000064">
            <w:pPr>
              <w:ind w:right="245"/>
              <w:jc w:val="center"/>
              <w:rPr/>
            </w:pPr>
            <w:r w:rsidDel="00000000" w:rsidR="00000000" w:rsidRPr="00000000">
              <w:rPr>
                <w:rtl w:val="0"/>
              </w:rPr>
              <w:t xml:space="preserve">Revisión de </w:t>
            </w:r>
          </w:p>
          <w:p w:rsidR="00000000" w:rsidDel="00000000" w:rsidP="00000000" w:rsidRDefault="00000000" w:rsidRPr="00000000" w14:paraId="00000065">
            <w:pPr>
              <w:ind w:right="245"/>
              <w:jc w:val="center"/>
              <w:rPr/>
            </w:pPr>
            <w:r w:rsidDel="00000000" w:rsidR="00000000" w:rsidRPr="00000000">
              <w:rPr>
                <w:rtl w:val="0"/>
              </w:rPr>
              <w:t xml:space="preserve">Cuadernos</w:t>
            </w:r>
          </w:p>
          <w:p w:rsidR="00000000" w:rsidDel="00000000" w:rsidP="00000000" w:rsidRDefault="00000000" w:rsidRPr="00000000" w14:paraId="00000066">
            <w:pPr>
              <w:ind w:right="245"/>
              <w:jc w:val="center"/>
              <w:rPr/>
            </w:pPr>
            <w:r w:rsidDel="00000000" w:rsidR="00000000" w:rsidRPr="00000000">
              <w:rPr>
                <w:rtl w:val="0"/>
              </w:rPr>
            </w:r>
          </w:p>
          <w:p w:rsidR="00000000" w:rsidDel="00000000" w:rsidP="00000000" w:rsidRDefault="00000000" w:rsidRPr="00000000" w14:paraId="00000067">
            <w:pPr>
              <w:ind w:right="245"/>
              <w:jc w:val="center"/>
              <w:rPr/>
            </w:pPr>
            <w:r w:rsidDel="00000000" w:rsidR="00000000" w:rsidRPr="00000000">
              <w:rPr>
                <w:rtl w:val="0"/>
              </w:rPr>
            </w:r>
          </w:p>
          <w:p w:rsidR="00000000" w:rsidDel="00000000" w:rsidP="00000000" w:rsidRDefault="00000000" w:rsidRPr="00000000" w14:paraId="00000068">
            <w:pPr>
              <w:ind w:right="245"/>
              <w:jc w:val="center"/>
              <w:rPr/>
            </w:pPr>
            <w:r w:rsidDel="00000000" w:rsidR="00000000" w:rsidRPr="00000000">
              <w:rPr>
                <w:rtl w:val="0"/>
              </w:rPr>
              <w:t xml:space="preserve">Pruebas </w:t>
            </w:r>
          </w:p>
          <w:p w:rsidR="00000000" w:rsidDel="00000000" w:rsidP="00000000" w:rsidRDefault="00000000" w:rsidRPr="00000000" w14:paraId="00000069">
            <w:pPr>
              <w:ind w:right="245"/>
              <w:jc w:val="center"/>
              <w:rPr/>
            </w:pPr>
            <w:r w:rsidDel="00000000" w:rsidR="00000000" w:rsidRPr="00000000">
              <w:rPr>
                <w:rtl w:val="0"/>
              </w:rPr>
              <w:t xml:space="preserve">Test</w:t>
            </w:r>
          </w:p>
          <w:p w:rsidR="00000000" w:rsidDel="00000000" w:rsidP="00000000" w:rsidRDefault="00000000" w:rsidRPr="00000000" w14:paraId="0000006A">
            <w:pPr>
              <w:ind w:right="245"/>
              <w:jc w:val="center"/>
              <w:rPr/>
            </w:pPr>
            <w:r w:rsidDel="00000000" w:rsidR="00000000" w:rsidRPr="00000000">
              <w:rPr>
                <w:rtl w:val="0"/>
              </w:rPr>
            </w:r>
          </w:p>
          <w:p w:rsidR="00000000" w:rsidDel="00000000" w:rsidP="00000000" w:rsidRDefault="00000000" w:rsidRPr="00000000" w14:paraId="0000006B">
            <w:pPr>
              <w:ind w:right="245"/>
              <w:jc w:val="center"/>
              <w:rPr/>
            </w:pPr>
            <w:r w:rsidDel="00000000" w:rsidR="00000000" w:rsidRPr="00000000">
              <w:rPr>
                <w:rtl w:val="0"/>
              </w:rPr>
            </w:r>
          </w:p>
          <w:p w:rsidR="00000000" w:rsidDel="00000000" w:rsidP="00000000" w:rsidRDefault="00000000" w:rsidRPr="00000000" w14:paraId="0000006C">
            <w:pPr>
              <w:ind w:right="245"/>
              <w:jc w:val="center"/>
              <w:rPr/>
            </w:pPr>
            <w:r w:rsidDel="00000000" w:rsidR="00000000" w:rsidRPr="00000000">
              <w:rPr>
                <w:rtl w:val="0"/>
              </w:rPr>
              <w:t xml:space="preserve">Actividades de </w:t>
            </w:r>
          </w:p>
          <w:p w:rsidR="00000000" w:rsidDel="00000000" w:rsidP="00000000" w:rsidRDefault="00000000" w:rsidRPr="00000000" w14:paraId="0000006D">
            <w:pPr>
              <w:ind w:right="245"/>
              <w:jc w:val="center"/>
              <w:rPr/>
            </w:pPr>
            <w:r w:rsidDel="00000000" w:rsidR="00000000" w:rsidRPr="00000000">
              <w:rPr>
                <w:rtl w:val="0"/>
              </w:rPr>
              <w:t xml:space="preserve">Casa</w:t>
            </w:r>
          </w:p>
          <w:p w:rsidR="00000000" w:rsidDel="00000000" w:rsidP="00000000" w:rsidRDefault="00000000" w:rsidRPr="00000000" w14:paraId="0000006E">
            <w:pPr>
              <w:ind w:right="245"/>
              <w:jc w:val="center"/>
              <w:rPr/>
            </w:pPr>
            <w:r w:rsidDel="00000000" w:rsidR="00000000" w:rsidRPr="00000000">
              <w:rPr>
                <w:rtl w:val="0"/>
              </w:rPr>
            </w:r>
          </w:p>
          <w:p w:rsidR="00000000" w:rsidDel="00000000" w:rsidP="00000000" w:rsidRDefault="00000000" w:rsidRPr="00000000" w14:paraId="0000006F">
            <w:pPr>
              <w:ind w:right="245"/>
              <w:jc w:val="center"/>
              <w:rPr/>
            </w:pPr>
            <w:r w:rsidDel="00000000" w:rsidR="00000000" w:rsidRPr="00000000">
              <w:rPr>
                <w:rtl w:val="0"/>
              </w:rPr>
            </w:r>
          </w:p>
          <w:p w:rsidR="00000000" w:rsidDel="00000000" w:rsidP="00000000" w:rsidRDefault="00000000" w:rsidRPr="00000000" w14:paraId="00000070">
            <w:pPr>
              <w:ind w:right="245"/>
              <w:jc w:val="center"/>
              <w:rPr/>
            </w:pPr>
            <w:r w:rsidDel="00000000" w:rsidR="00000000" w:rsidRPr="00000000">
              <w:rPr>
                <w:rtl w:val="0"/>
              </w:rPr>
              <w:t xml:space="preserve">Trabajos de</w:t>
            </w:r>
          </w:p>
          <w:p w:rsidR="00000000" w:rsidDel="00000000" w:rsidP="00000000" w:rsidRDefault="00000000" w:rsidRPr="00000000" w14:paraId="00000071">
            <w:pPr>
              <w:ind w:right="245"/>
              <w:jc w:val="center"/>
              <w:rPr/>
            </w:pPr>
            <w:r w:rsidDel="00000000" w:rsidR="00000000" w:rsidRPr="00000000">
              <w:rPr>
                <w:rtl w:val="0"/>
              </w:rPr>
              <w:t xml:space="preserve">Investigación</w:t>
            </w:r>
          </w:p>
        </w:tc>
      </w:tr>
      <w:tr>
        <w:trPr>
          <w:cantSplit w:val="0"/>
          <w:trHeight w:val="1338" w:hRule="atLeast"/>
          <w:tblHeader w:val="0"/>
        </w:trPr>
        <w:tc>
          <w:tcPr>
            <w:shd w:fill="fff2cc" w:val="clea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593"/>
              </w:tabs>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precisado</w:t>
              <w:tab/>
              <w:t xml:space="preserve">las instituciones   financieras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bancarias y no bancarias y descrito sus principales características.</w:t>
            </w:r>
          </w:p>
        </w:tc>
        <w:tc>
          <w:tcPr>
            <w:shd w:fill="fff2cc" w:val="clear"/>
          </w:tcPr>
          <w:p w:rsidR="00000000" w:rsidDel="00000000" w:rsidP="00000000" w:rsidRDefault="00000000" w:rsidRPr="00000000" w14:paraId="00000074">
            <w:pPr>
              <w:jc w:val="center"/>
              <w:rPr/>
            </w:pPr>
            <w:r w:rsidDel="00000000" w:rsidR="00000000" w:rsidRPr="00000000">
              <w:rPr>
                <w:rtl w:val="0"/>
              </w:rPr>
            </w:r>
          </w:p>
          <w:p w:rsidR="00000000" w:rsidDel="00000000" w:rsidP="00000000" w:rsidRDefault="00000000" w:rsidRPr="00000000" w14:paraId="00000075">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76" w:hRule="atLeast"/>
          <w:tblHeader w:val="0"/>
        </w:trPr>
        <w:tc>
          <w:tcPr>
            <w:shd w:fill="fff2cc"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detallado los aspectos específicos de los</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productos y servicios existentes en el mercado.</w:t>
            </w:r>
          </w:p>
        </w:tc>
        <w:tc>
          <w:tcPr>
            <w:shd w:fill="fff2cc" w:val="clear"/>
          </w:tcPr>
          <w:p w:rsidR="00000000" w:rsidDel="00000000" w:rsidP="00000000" w:rsidRDefault="00000000" w:rsidRPr="00000000" w14:paraId="00000079">
            <w:pPr>
              <w:jc w:val="center"/>
              <w:rPr/>
            </w:pPr>
            <w:r w:rsidDel="00000000" w:rsidR="00000000" w:rsidRPr="00000000">
              <w:rPr>
                <w:rtl w:val="0"/>
              </w:rPr>
            </w:r>
          </w:p>
          <w:p w:rsidR="00000000" w:rsidDel="00000000" w:rsidP="00000000" w:rsidRDefault="00000000" w:rsidRPr="00000000" w14:paraId="0000007A">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297" w:hRule="atLeast"/>
          <w:tblHeader w:val="0"/>
        </w:trPr>
        <w:tc>
          <w:tcPr>
            <w:shd w:fill="fff2cc" w:val="clea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reconocido las variables que intervienen en las operaciones que se realizan con cada producto/servicio</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financiero.</w:t>
            </w:r>
          </w:p>
        </w:tc>
        <w:tc>
          <w:tcPr>
            <w:shd w:fill="fff2cc" w:val="clear"/>
          </w:tcPr>
          <w:p w:rsidR="00000000" w:rsidDel="00000000" w:rsidP="00000000" w:rsidRDefault="00000000" w:rsidRPr="00000000" w14:paraId="0000007E">
            <w:pPr>
              <w:jc w:val="center"/>
              <w:rPr/>
            </w:pPr>
            <w:r w:rsidDel="00000000" w:rsidR="00000000" w:rsidRPr="00000000">
              <w:rPr>
                <w:rtl w:val="0"/>
              </w:rPr>
            </w:r>
          </w:p>
          <w:p w:rsidR="00000000" w:rsidDel="00000000" w:rsidP="00000000" w:rsidRDefault="00000000" w:rsidRPr="00000000" w14:paraId="0000007F">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383" w:hRule="atLeast"/>
          <w:tblHeader w:val="0"/>
        </w:trPr>
        <w:tc>
          <w:tcPr>
            <w:shd w:fill="fff2cc" w:val="cle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identificado los sujetos que intervienen en las operaciones que se realizan con cada producto/servicio</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financiero.</w:t>
            </w:r>
          </w:p>
        </w:tc>
        <w:tc>
          <w:tcPr>
            <w:shd w:fill="fff2cc" w:val="clear"/>
          </w:tcPr>
          <w:p w:rsidR="00000000" w:rsidDel="00000000" w:rsidP="00000000" w:rsidRDefault="00000000" w:rsidRPr="00000000" w14:paraId="00000083">
            <w:pPr>
              <w:jc w:val="center"/>
              <w:rPr/>
            </w:pPr>
            <w:r w:rsidDel="00000000" w:rsidR="00000000" w:rsidRPr="00000000">
              <w:rPr>
                <w:rtl w:val="0"/>
              </w:rPr>
            </w:r>
          </w:p>
          <w:p w:rsidR="00000000" w:rsidDel="00000000" w:rsidP="00000000" w:rsidRDefault="00000000" w:rsidRPr="00000000" w14:paraId="00000084">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13" w:hRule="atLeast"/>
          <w:tblHeader w:val="0"/>
        </w:trPr>
        <w:tc>
          <w:tcPr>
            <w:shd w:fill="fff2cc" w:val="clea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relacionado las ventajas e inconvenientes de los</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distintos productos y servicios.</w:t>
            </w:r>
          </w:p>
        </w:tc>
        <w:tc>
          <w:tcPr>
            <w:shd w:fill="fff2cc" w:val="clear"/>
          </w:tcPr>
          <w:p w:rsidR="00000000" w:rsidDel="00000000" w:rsidP="00000000" w:rsidRDefault="00000000" w:rsidRPr="00000000" w14:paraId="00000088">
            <w:pPr>
              <w:jc w:val="center"/>
              <w:rPr/>
            </w:pPr>
            <w:r w:rsidDel="00000000" w:rsidR="00000000" w:rsidRPr="00000000">
              <w:rPr>
                <w:rtl w:val="0"/>
              </w:rPr>
            </w:r>
          </w:p>
          <w:p w:rsidR="00000000" w:rsidDel="00000000" w:rsidP="00000000" w:rsidRDefault="00000000" w:rsidRPr="00000000" w14:paraId="00000089">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99" w:hRule="atLeast"/>
          <w:tblHeader w:val="0"/>
        </w:trPr>
        <w:tc>
          <w:tcPr>
            <w:shd w:fill="fff2cc" w:val="cle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determinado la documentación necesaria</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exigida y generada con la gestión de los diferentes productos y servicios financieros.</w:t>
            </w:r>
          </w:p>
        </w:tc>
        <w:tc>
          <w:tcPr>
            <w:shd w:fill="fff2cc" w:val="clear"/>
          </w:tcPr>
          <w:p w:rsidR="00000000" w:rsidDel="00000000" w:rsidP="00000000" w:rsidRDefault="00000000" w:rsidRPr="00000000" w14:paraId="0000008D">
            <w:pPr>
              <w:jc w:val="center"/>
              <w:rPr/>
            </w:pPr>
            <w:r w:rsidDel="00000000" w:rsidR="00000000" w:rsidRPr="00000000">
              <w:rPr>
                <w:rtl w:val="0"/>
              </w:rPr>
            </w:r>
          </w:p>
          <w:p w:rsidR="00000000" w:rsidDel="00000000" w:rsidP="00000000" w:rsidRDefault="00000000" w:rsidRPr="00000000" w14:paraId="0000008E">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tbl>
      <w:tblPr>
        <w:tblStyle w:val="Table3"/>
        <w:tblW w:w="90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2111"/>
        <w:gridCol w:w="1957"/>
        <w:tblGridChange w:id="0">
          <w:tblGrid>
            <w:gridCol w:w="4973"/>
            <w:gridCol w:w="2111"/>
            <w:gridCol w:w="1957"/>
          </w:tblGrid>
        </w:tblGridChange>
      </w:tblGrid>
      <w:tr>
        <w:trPr>
          <w:cantSplit w:val="0"/>
          <w:trHeight w:val="295" w:hRule="atLeast"/>
          <w:tblHeader w:val="0"/>
        </w:trPr>
        <w:tc>
          <w:tcPr>
            <w:shd w:fill="ffd965" w:val="clear"/>
          </w:tcPr>
          <w:p w:rsidR="00000000" w:rsidDel="00000000" w:rsidP="00000000" w:rsidRDefault="00000000" w:rsidRPr="00000000" w14:paraId="00000093">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94">
            <w:pPr>
              <w:jc w:val="center"/>
              <w:rPr>
                <w:b w:val="1"/>
              </w:rPr>
            </w:pPr>
            <w:r w:rsidDel="00000000" w:rsidR="00000000" w:rsidRPr="00000000">
              <w:rPr>
                <w:b w:val="1"/>
                <w:rtl w:val="0"/>
              </w:rPr>
              <w:t xml:space="preserve">PONDERACIÓN</w:t>
            </w:r>
          </w:p>
        </w:tc>
      </w:tr>
      <w:tr>
        <w:trPr>
          <w:cantSplit w:val="0"/>
          <w:trHeight w:val="1765" w:hRule="atLeast"/>
          <w:tblHeader w:val="0"/>
        </w:trPr>
        <w:tc>
          <w:tcPr>
            <w:shd w:fill="fff2cc" w:val="clear"/>
          </w:tcPr>
          <w:p w:rsidR="00000000" w:rsidDel="00000000" w:rsidP="00000000" w:rsidRDefault="00000000" w:rsidRPr="00000000" w14:paraId="00000096">
            <w:pPr>
              <w:rPr/>
            </w:pPr>
            <w:r w:rsidDel="00000000" w:rsidR="00000000" w:rsidRPr="00000000">
              <w:rPr>
                <w:sz w:val="24"/>
                <w:szCs w:val="24"/>
                <w:rtl w:val="0"/>
              </w:rPr>
              <w:t xml:space="preserve">3. Evalúa productos y servicios financieros del mercado, realizando los cálculos y elaborando los informes oportunos</w:t>
            </w:r>
            <w:r w:rsidDel="00000000" w:rsidR="00000000" w:rsidRPr="00000000">
              <w:rPr>
                <w:rtl w:val="0"/>
              </w:rPr>
            </w:r>
          </w:p>
        </w:tc>
        <w:tc>
          <w:tcPr>
            <w:gridSpan w:val="2"/>
            <w:shd w:fill="fff2cc" w:val="clear"/>
          </w:tcPr>
          <w:p w:rsidR="00000000" w:rsidDel="00000000" w:rsidP="00000000" w:rsidRDefault="00000000" w:rsidRPr="00000000" w14:paraId="00000097">
            <w:pPr>
              <w:jc w:val="center"/>
              <w:rPr/>
            </w:pPr>
            <w:r w:rsidDel="00000000" w:rsidR="00000000" w:rsidRPr="00000000">
              <w:rPr>
                <w:rtl w:val="0"/>
              </w:rPr>
            </w:r>
          </w:p>
          <w:p w:rsidR="00000000" w:rsidDel="00000000" w:rsidP="00000000" w:rsidRDefault="00000000" w:rsidRPr="00000000" w14:paraId="00000098">
            <w:pPr>
              <w:jc w:val="center"/>
              <w:rPr/>
            </w:pPr>
            <w:r w:rsidDel="00000000" w:rsidR="00000000" w:rsidRPr="00000000">
              <w:rPr>
                <w:rtl w:val="0"/>
              </w:rPr>
            </w:r>
          </w:p>
          <w:p w:rsidR="00000000" w:rsidDel="00000000" w:rsidP="00000000" w:rsidRDefault="00000000" w:rsidRPr="00000000" w14:paraId="00000099">
            <w:pPr>
              <w:jc w:val="center"/>
              <w:rPr/>
            </w:pPr>
            <w:r w:rsidDel="00000000" w:rsidR="00000000" w:rsidRPr="00000000">
              <w:rPr>
                <w:rtl w:val="0"/>
              </w:rPr>
              <w:t xml:space="preserve">16,66%</w:t>
            </w:r>
          </w:p>
        </w:tc>
      </w:tr>
      <w:tr>
        <w:trPr>
          <w:cantSplit w:val="0"/>
          <w:trHeight w:val="593" w:hRule="atLeast"/>
          <w:tblHeader w:val="0"/>
        </w:trPr>
        <w:tc>
          <w:tcPr>
            <w:shd w:fill="ffd965" w:val="clear"/>
          </w:tcPr>
          <w:p w:rsidR="00000000" w:rsidDel="00000000" w:rsidP="00000000" w:rsidRDefault="00000000" w:rsidRPr="00000000" w14:paraId="0000009B">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9C">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9D">
            <w:pPr>
              <w:jc w:val="center"/>
              <w:rPr>
                <w:b w:val="1"/>
              </w:rPr>
            </w:pPr>
            <w:r w:rsidDel="00000000" w:rsidR="00000000" w:rsidRPr="00000000">
              <w:rPr>
                <w:b w:val="1"/>
                <w:rtl w:val="0"/>
              </w:rPr>
              <w:t xml:space="preserve">INSTRUMENTO DE EVALUACIÓN</w:t>
            </w:r>
          </w:p>
        </w:tc>
      </w:tr>
      <w:tr>
        <w:trPr>
          <w:cantSplit w:val="0"/>
          <w:trHeight w:val="845" w:hRule="atLeast"/>
          <w:tblHeader w:val="0"/>
        </w:trPr>
        <w:tc>
          <w:tcPr>
            <w:shd w:fill="fff2cc" w:val="cle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recogido información sobre productos y  servicios financieros a través de los diferentes canales</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disponibles.</w:t>
            </w:r>
          </w:p>
        </w:tc>
        <w:tc>
          <w:tcPr>
            <w:shd w:fill="fff2cc" w:val="clear"/>
          </w:tcPr>
          <w:p w:rsidR="00000000" w:rsidDel="00000000" w:rsidP="00000000" w:rsidRDefault="00000000" w:rsidRPr="00000000" w14:paraId="000000A0">
            <w:pPr>
              <w:jc w:val="center"/>
              <w:rPr/>
            </w:pPr>
            <w:r w:rsidDel="00000000" w:rsidR="00000000" w:rsidRPr="00000000">
              <w:rPr>
                <w:rtl w:val="0"/>
              </w:rPr>
            </w:r>
          </w:p>
          <w:p w:rsidR="00000000" w:rsidDel="00000000" w:rsidP="00000000" w:rsidRDefault="00000000" w:rsidRPr="00000000" w14:paraId="000000A1">
            <w:pPr>
              <w:jc w:val="center"/>
              <w:rPr/>
            </w:pPr>
            <w:r w:rsidDel="00000000" w:rsidR="00000000" w:rsidRPr="00000000">
              <w:rPr>
                <w:rtl w:val="0"/>
              </w:rPr>
              <w:t xml:space="preserve">11,1%</w:t>
            </w:r>
          </w:p>
        </w:tc>
        <w:tc>
          <w:tcPr>
            <w:vMerge w:val="restart"/>
            <w:shd w:fill="fff2cc" w:val="clear"/>
          </w:tcPr>
          <w:p w:rsidR="00000000" w:rsidDel="00000000" w:rsidP="00000000" w:rsidRDefault="00000000" w:rsidRPr="00000000" w14:paraId="000000A2">
            <w:pPr>
              <w:ind w:right="245"/>
              <w:jc w:val="center"/>
              <w:rPr/>
            </w:pPr>
            <w:r w:rsidDel="00000000" w:rsidR="00000000" w:rsidRPr="00000000">
              <w:rPr>
                <w:rtl w:val="0"/>
              </w:rPr>
            </w:r>
          </w:p>
          <w:p w:rsidR="00000000" w:rsidDel="00000000" w:rsidP="00000000" w:rsidRDefault="00000000" w:rsidRPr="00000000" w14:paraId="000000A3">
            <w:pPr>
              <w:ind w:right="245"/>
              <w:rPr/>
            </w:pPr>
            <w:r w:rsidDel="00000000" w:rsidR="00000000" w:rsidRPr="00000000">
              <w:rPr>
                <w:rtl w:val="0"/>
              </w:rPr>
            </w:r>
          </w:p>
          <w:p w:rsidR="00000000" w:rsidDel="00000000" w:rsidP="00000000" w:rsidRDefault="00000000" w:rsidRPr="00000000" w14:paraId="000000A4">
            <w:pPr>
              <w:ind w:right="245"/>
              <w:rPr/>
            </w:pPr>
            <w:r w:rsidDel="00000000" w:rsidR="00000000" w:rsidRPr="00000000">
              <w:rPr>
                <w:rtl w:val="0"/>
              </w:rPr>
            </w:r>
          </w:p>
          <w:p w:rsidR="00000000" w:rsidDel="00000000" w:rsidP="00000000" w:rsidRDefault="00000000" w:rsidRPr="00000000" w14:paraId="000000A5">
            <w:pPr>
              <w:ind w:right="245"/>
              <w:rPr/>
            </w:pPr>
            <w:r w:rsidDel="00000000" w:rsidR="00000000" w:rsidRPr="00000000">
              <w:rPr>
                <w:rtl w:val="0"/>
              </w:rPr>
            </w:r>
          </w:p>
          <w:p w:rsidR="00000000" w:rsidDel="00000000" w:rsidP="00000000" w:rsidRDefault="00000000" w:rsidRPr="00000000" w14:paraId="000000A6">
            <w:pPr>
              <w:ind w:right="245"/>
              <w:jc w:val="center"/>
              <w:rPr/>
            </w:pPr>
            <w:r w:rsidDel="00000000" w:rsidR="00000000" w:rsidRPr="00000000">
              <w:rPr>
                <w:rtl w:val="0"/>
              </w:rPr>
            </w:r>
          </w:p>
          <w:p w:rsidR="00000000" w:rsidDel="00000000" w:rsidP="00000000" w:rsidRDefault="00000000" w:rsidRPr="00000000" w14:paraId="000000A7">
            <w:pPr>
              <w:ind w:right="245"/>
              <w:jc w:val="center"/>
              <w:rPr/>
            </w:pPr>
            <w:r w:rsidDel="00000000" w:rsidR="00000000" w:rsidRPr="00000000">
              <w:rPr>
                <w:rtl w:val="0"/>
              </w:rPr>
              <w:t xml:space="preserve">Prueba</w:t>
            </w:r>
          </w:p>
          <w:p w:rsidR="00000000" w:rsidDel="00000000" w:rsidP="00000000" w:rsidRDefault="00000000" w:rsidRPr="00000000" w14:paraId="000000A8">
            <w:pPr>
              <w:ind w:right="245"/>
              <w:jc w:val="center"/>
              <w:rPr/>
            </w:pPr>
            <w:r w:rsidDel="00000000" w:rsidR="00000000" w:rsidRPr="00000000">
              <w:rPr>
                <w:rtl w:val="0"/>
              </w:rPr>
              <w:t xml:space="preserve">Escrita</w:t>
            </w:r>
          </w:p>
          <w:p w:rsidR="00000000" w:rsidDel="00000000" w:rsidP="00000000" w:rsidRDefault="00000000" w:rsidRPr="00000000" w14:paraId="000000A9">
            <w:pPr>
              <w:ind w:right="245"/>
              <w:jc w:val="center"/>
              <w:rPr/>
            </w:pPr>
            <w:r w:rsidDel="00000000" w:rsidR="00000000" w:rsidRPr="00000000">
              <w:rPr>
                <w:rtl w:val="0"/>
              </w:rPr>
            </w:r>
          </w:p>
          <w:p w:rsidR="00000000" w:rsidDel="00000000" w:rsidP="00000000" w:rsidRDefault="00000000" w:rsidRPr="00000000" w14:paraId="000000AA">
            <w:pPr>
              <w:ind w:right="245"/>
              <w:jc w:val="center"/>
              <w:rPr/>
            </w:pPr>
            <w:r w:rsidDel="00000000" w:rsidR="00000000" w:rsidRPr="00000000">
              <w:rPr>
                <w:rtl w:val="0"/>
              </w:rPr>
            </w:r>
          </w:p>
          <w:p w:rsidR="00000000" w:rsidDel="00000000" w:rsidP="00000000" w:rsidRDefault="00000000" w:rsidRPr="00000000" w14:paraId="000000AB">
            <w:pPr>
              <w:ind w:right="245"/>
              <w:jc w:val="center"/>
              <w:rPr/>
            </w:pPr>
            <w:r w:rsidDel="00000000" w:rsidR="00000000" w:rsidRPr="00000000">
              <w:rPr>
                <w:rtl w:val="0"/>
              </w:rPr>
              <w:t xml:space="preserve">Ejercicios</w:t>
            </w:r>
          </w:p>
          <w:p w:rsidR="00000000" w:rsidDel="00000000" w:rsidP="00000000" w:rsidRDefault="00000000" w:rsidRPr="00000000" w14:paraId="000000AC">
            <w:pPr>
              <w:ind w:right="245"/>
              <w:jc w:val="center"/>
              <w:rPr/>
            </w:pPr>
            <w:r w:rsidDel="00000000" w:rsidR="00000000" w:rsidRPr="00000000">
              <w:rPr>
                <w:rtl w:val="0"/>
              </w:rPr>
              <w:t xml:space="preserve">Prácticos</w:t>
            </w:r>
          </w:p>
          <w:p w:rsidR="00000000" w:rsidDel="00000000" w:rsidP="00000000" w:rsidRDefault="00000000" w:rsidRPr="00000000" w14:paraId="000000AD">
            <w:pPr>
              <w:ind w:right="245"/>
              <w:jc w:val="center"/>
              <w:rPr/>
            </w:pPr>
            <w:r w:rsidDel="00000000" w:rsidR="00000000" w:rsidRPr="00000000">
              <w:rPr>
                <w:rtl w:val="0"/>
              </w:rPr>
            </w:r>
          </w:p>
          <w:p w:rsidR="00000000" w:rsidDel="00000000" w:rsidP="00000000" w:rsidRDefault="00000000" w:rsidRPr="00000000" w14:paraId="000000AE">
            <w:pPr>
              <w:ind w:right="245"/>
              <w:jc w:val="center"/>
              <w:rPr/>
            </w:pPr>
            <w:r w:rsidDel="00000000" w:rsidR="00000000" w:rsidRPr="00000000">
              <w:rPr>
                <w:rtl w:val="0"/>
              </w:rPr>
            </w:r>
          </w:p>
          <w:p w:rsidR="00000000" w:rsidDel="00000000" w:rsidP="00000000" w:rsidRDefault="00000000" w:rsidRPr="00000000" w14:paraId="000000AF">
            <w:pPr>
              <w:ind w:right="245"/>
              <w:jc w:val="center"/>
              <w:rPr/>
            </w:pPr>
            <w:r w:rsidDel="00000000" w:rsidR="00000000" w:rsidRPr="00000000">
              <w:rPr>
                <w:rtl w:val="0"/>
              </w:rPr>
              <w:t xml:space="preserve">Prueba </w:t>
            </w:r>
          </w:p>
          <w:p w:rsidR="00000000" w:rsidDel="00000000" w:rsidP="00000000" w:rsidRDefault="00000000" w:rsidRPr="00000000" w14:paraId="000000B0">
            <w:pPr>
              <w:ind w:right="245"/>
              <w:jc w:val="center"/>
              <w:rPr/>
            </w:pPr>
            <w:r w:rsidDel="00000000" w:rsidR="00000000" w:rsidRPr="00000000">
              <w:rPr>
                <w:rtl w:val="0"/>
              </w:rPr>
              <w:t xml:space="preserve">Oral</w:t>
            </w:r>
          </w:p>
          <w:p w:rsidR="00000000" w:rsidDel="00000000" w:rsidP="00000000" w:rsidRDefault="00000000" w:rsidRPr="00000000" w14:paraId="000000B1">
            <w:pPr>
              <w:ind w:right="245"/>
              <w:jc w:val="center"/>
              <w:rPr/>
            </w:pPr>
            <w:r w:rsidDel="00000000" w:rsidR="00000000" w:rsidRPr="00000000">
              <w:rPr>
                <w:rtl w:val="0"/>
              </w:rPr>
            </w:r>
          </w:p>
          <w:p w:rsidR="00000000" w:rsidDel="00000000" w:rsidP="00000000" w:rsidRDefault="00000000" w:rsidRPr="00000000" w14:paraId="000000B2">
            <w:pPr>
              <w:ind w:right="245"/>
              <w:jc w:val="center"/>
              <w:rPr/>
            </w:pPr>
            <w:r w:rsidDel="00000000" w:rsidR="00000000" w:rsidRPr="00000000">
              <w:rPr>
                <w:rtl w:val="0"/>
              </w:rPr>
            </w:r>
          </w:p>
          <w:p w:rsidR="00000000" w:rsidDel="00000000" w:rsidP="00000000" w:rsidRDefault="00000000" w:rsidRPr="00000000" w14:paraId="000000B3">
            <w:pPr>
              <w:ind w:right="245"/>
              <w:jc w:val="center"/>
              <w:rPr/>
            </w:pPr>
            <w:r w:rsidDel="00000000" w:rsidR="00000000" w:rsidRPr="00000000">
              <w:rPr>
                <w:rtl w:val="0"/>
              </w:rPr>
              <w:t xml:space="preserve">Revisión de </w:t>
            </w:r>
          </w:p>
          <w:p w:rsidR="00000000" w:rsidDel="00000000" w:rsidP="00000000" w:rsidRDefault="00000000" w:rsidRPr="00000000" w14:paraId="000000B4">
            <w:pPr>
              <w:ind w:right="245"/>
              <w:jc w:val="center"/>
              <w:rPr/>
            </w:pPr>
            <w:r w:rsidDel="00000000" w:rsidR="00000000" w:rsidRPr="00000000">
              <w:rPr>
                <w:rtl w:val="0"/>
              </w:rPr>
              <w:t xml:space="preserve">Cuadernos</w:t>
            </w:r>
          </w:p>
          <w:p w:rsidR="00000000" w:rsidDel="00000000" w:rsidP="00000000" w:rsidRDefault="00000000" w:rsidRPr="00000000" w14:paraId="000000B5">
            <w:pPr>
              <w:ind w:right="245"/>
              <w:jc w:val="center"/>
              <w:rPr/>
            </w:pPr>
            <w:r w:rsidDel="00000000" w:rsidR="00000000" w:rsidRPr="00000000">
              <w:rPr>
                <w:rtl w:val="0"/>
              </w:rPr>
            </w:r>
          </w:p>
          <w:p w:rsidR="00000000" w:rsidDel="00000000" w:rsidP="00000000" w:rsidRDefault="00000000" w:rsidRPr="00000000" w14:paraId="000000B6">
            <w:pPr>
              <w:ind w:right="245"/>
              <w:jc w:val="center"/>
              <w:rPr/>
            </w:pPr>
            <w:r w:rsidDel="00000000" w:rsidR="00000000" w:rsidRPr="00000000">
              <w:rPr>
                <w:rtl w:val="0"/>
              </w:rPr>
            </w:r>
          </w:p>
          <w:p w:rsidR="00000000" w:rsidDel="00000000" w:rsidP="00000000" w:rsidRDefault="00000000" w:rsidRPr="00000000" w14:paraId="000000B7">
            <w:pPr>
              <w:ind w:right="245"/>
              <w:jc w:val="center"/>
              <w:rPr/>
            </w:pPr>
            <w:r w:rsidDel="00000000" w:rsidR="00000000" w:rsidRPr="00000000">
              <w:rPr>
                <w:rtl w:val="0"/>
              </w:rPr>
              <w:t xml:space="preserve">Pruebas </w:t>
            </w:r>
          </w:p>
          <w:p w:rsidR="00000000" w:rsidDel="00000000" w:rsidP="00000000" w:rsidRDefault="00000000" w:rsidRPr="00000000" w14:paraId="000000B8">
            <w:pPr>
              <w:ind w:right="245"/>
              <w:jc w:val="center"/>
              <w:rPr/>
            </w:pPr>
            <w:r w:rsidDel="00000000" w:rsidR="00000000" w:rsidRPr="00000000">
              <w:rPr>
                <w:rtl w:val="0"/>
              </w:rPr>
              <w:t xml:space="preserve">Test</w:t>
            </w:r>
          </w:p>
          <w:p w:rsidR="00000000" w:rsidDel="00000000" w:rsidP="00000000" w:rsidRDefault="00000000" w:rsidRPr="00000000" w14:paraId="000000B9">
            <w:pPr>
              <w:ind w:right="245"/>
              <w:jc w:val="center"/>
              <w:rPr/>
            </w:pPr>
            <w:r w:rsidDel="00000000" w:rsidR="00000000" w:rsidRPr="00000000">
              <w:rPr>
                <w:rtl w:val="0"/>
              </w:rPr>
            </w:r>
          </w:p>
          <w:p w:rsidR="00000000" w:rsidDel="00000000" w:rsidP="00000000" w:rsidRDefault="00000000" w:rsidRPr="00000000" w14:paraId="000000BA">
            <w:pPr>
              <w:ind w:right="245"/>
              <w:jc w:val="center"/>
              <w:rPr/>
            </w:pPr>
            <w:r w:rsidDel="00000000" w:rsidR="00000000" w:rsidRPr="00000000">
              <w:rPr>
                <w:rtl w:val="0"/>
              </w:rPr>
            </w:r>
          </w:p>
          <w:p w:rsidR="00000000" w:rsidDel="00000000" w:rsidP="00000000" w:rsidRDefault="00000000" w:rsidRPr="00000000" w14:paraId="000000BB">
            <w:pPr>
              <w:ind w:right="245"/>
              <w:jc w:val="center"/>
              <w:rPr/>
            </w:pPr>
            <w:r w:rsidDel="00000000" w:rsidR="00000000" w:rsidRPr="00000000">
              <w:rPr>
                <w:rtl w:val="0"/>
              </w:rPr>
              <w:t xml:space="preserve">Actividades de </w:t>
            </w:r>
          </w:p>
          <w:p w:rsidR="00000000" w:rsidDel="00000000" w:rsidP="00000000" w:rsidRDefault="00000000" w:rsidRPr="00000000" w14:paraId="000000BC">
            <w:pPr>
              <w:ind w:right="245"/>
              <w:jc w:val="center"/>
              <w:rPr/>
            </w:pPr>
            <w:r w:rsidDel="00000000" w:rsidR="00000000" w:rsidRPr="00000000">
              <w:rPr>
                <w:rtl w:val="0"/>
              </w:rPr>
              <w:t xml:space="preserve">Casa</w:t>
            </w:r>
          </w:p>
          <w:p w:rsidR="00000000" w:rsidDel="00000000" w:rsidP="00000000" w:rsidRDefault="00000000" w:rsidRPr="00000000" w14:paraId="000000BD">
            <w:pPr>
              <w:ind w:right="245"/>
              <w:jc w:val="center"/>
              <w:rPr/>
            </w:pPr>
            <w:r w:rsidDel="00000000" w:rsidR="00000000" w:rsidRPr="00000000">
              <w:rPr>
                <w:rtl w:val="0"/>
              </w:rPr>
            </w:r>
          </w:p>
          <w:p w:rsidR="00000000" w:rsidDel="00000000" w:rsidP="00000000" w:rsidRDefault="00000000" w:rsidRPr="00000000" w14:paraId="000000BE">
            <w:pPr>
              <w:ind w:right="245"/>
              <w:jc w:val="center"/>
              <w:rPr/>
            </w:pPr>
            <w:r w:rsidDel="00000000" w:rsidR="00000000" w:rsidRPr="00000000">
              <w:rPr>
                <w:rtl w:val="0"/>
              </w:rPr>
            </w:r>
          </w:p>
          <w:p w:rsidR="00000000" w:rsidDel="00000000" w:rsidP="00000000" w:rsidRDefault="00000000" w:rsidRPr="00000000" w14:paraId="000000BF">
            <w:pPr>
              <w:ind w:right="245"/>
              <w:jc w:val="center"/>
              <w:rPr/>
            </w:pPr>
            <w:r w:rsidDel="00000000" w:rsidR="00000000" w:rsidRPr="00000000">
              <w:rPr>
                <w:rtl w:val="0"/>
              </w:rPr>
              <w:t xml:space="preserve">Trabajos de</w:t>
            </w:r>
          </w:p>
          <w:p w:rsidR="00000000" w:rsidDel="00000000" w:rsidP="00000000" w:rsidRDefault="00000000" w:rsidRPr="00000000" w14:paraId="000000C0">
            <w:pPr>
              <w:ind w:right="245"/>
              <w:jc w:val="center"/>
              <w:rPr/>
            </w:pPr>
            <w:r w:rsidDel="00000000" w:rsidR="00000000" w:rsidRPr="00000000">
              <w:rPr>
                <w:rtl w:val="0"/>
              </w:rPr>
              <w:t xml:space="preserve">Investigación</w:t>
            </w:r>
          </w:p>
        </w:tc>
      </w:tr>
      <w:tr>
        <w:trPr>
          <w:cantSplit w:val="0"/>
          <w:trHeight w:val="985" w:hRule="atLeast"/>
          <w:tblHeader w:val="0"/>
        </w:trPr>
        <w:tc>
          <w:tcPr>
            <w:shd w:fill="fff2cc" w:val="cle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efectuado las operaciones matemáticas necesarias para valorar cada producto.</w:t>
            </w:r>
          </w:p>
        </w:tc>
        <w:tc>
          <w:tcPr>
            <w:shd w:fill="fff2cc" w:val="clear"/>
          </w:tcPr>
          <w:p w:rsidR="00000000" w:rsidDel="00000000" w:rsidP="00000000" w:rsidRDefault="00000000" w:rsidRPr="00000000" w14:paraId="000000C2">
            <w:pPr>
              <w:jc w:val="center"/>
              <w:rPr/>
            </w:pPr>
            <w:r w:rsidDel="00000000" w:rsidR="00000000" w:rsidRPr="00000000">
              <w:rPr>
                <w:rtl w:val="0"/>
              </w:rPr>
            </w:r>
          </w:p>
          <w:p w:rsidR="00000000" w:rsidDel="00000000" w:rsidP="00000000" w:rsidRDefault="00000000" w:rsidRPr="00000000" w14:paraId="000000C3">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866" w:hRule="atLeast"/>
          <w:tblHeader w:val="0"/>
        </w:trPr>
        <w:tc>
          <w:tcPr>
            <w:shd w:fill="fff2cc" w:val="clea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calculado los gastos y comisiones devengados En cada producto.</w:t>
            </w:r>
          </w:p>
        </w:tc>
        <w:tc>
          <w:tcPr>
            <w:shd w:fill="fff2cc" w:val="clear"/>
          </w:tcPr>
          <w:p w:rsidR="00000000" w:rsidDel="00000000" w:rsidP="00000000" w:rsidRDefault="00000000" w:rsidRPr="00000000" w14:paraId="000000C6">
            <w:pPr>
              <w:jc w:val="center"/>
              <w:rPr/>
            </w:pPr>
            <w:r w:rsidDel="00000000" w:rsidR="00000000" w:rsidRPr="00000000">
              <w:rPr>
                <w:rtl w:val="0"/>
              </w:rPr>
            </w:r>
          </w:p>
          <w:p w:rsidR="00000000" w:rsidDel="00000000" w:rsidP="00000000" w:rsidRDefault="00000000" w:rsidRPr="00000000" w14:paraId="000000C7">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55" w:hRule="atLeast"/>
          <w:tblHeader w:val="0"/>
        </w:trPr>
        <w:tc>
          <w:tcPr>
            <w:shd w:fill="fff2cc" w:val="clea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 determinado el tratamiento fiscal de cada  producto.</w:t>
            </w:r>
          </w:p>
        </w:tc>
        <w:tc>
          <w:tcPr>
            <w:shd w:fill="fff2cc" w:val="clear"/>
          </w:tcPr>
          <w:p w:rsidR="00000000" w:rsidDel="00000000" w:rsidP="00000000" w:rsidRDefault="00000000" w:rsidRPr="00000000" w14:paraId="000000CA">
            <w:pPr>
              <w:jc w:val="center"/>
              <w:rPr/>
            </w:pPr>
            <w:r w:rsidDel="00000000" w:rsidR="00000000" w:rsidRPr="00000000">
              <w:rPr>
                <w:rtl w:val="0"/>
              </w:rPr>
            </w:r>
          </w:p>
          <w:p w:rsidR="00000000" w:rsidDel="00000000" w:rsidP="00000000" w:rsidRDefault="00000000" w:rsidRPr="00000000" w14:paraId="000000CB">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18" w:hRule="atLeast"/>
          <w:tblHeader w:val="0"/>
        </w:trPr>
        <w:tc>
          <w:tcPr>
            <w:shd w:fill="fff2cc" w:val="clea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 determinado el tipo de garantía exigido por cada producto.</w:t>
            </w:r>
          </w:p>
        </w:tc>
        <w:tc>
          <w:tcPr>
            <w:shd w:fill="fff2cc" w:val="clear"/>
          </w:tcPr>
          <w:p w:rsidR="00000000" w:rsidDel="00000000" w:rsidP="00000000" w:rsidRDefault="00000000" w:rsidRPr="00000000" w14:paraId="000000CE">
            <w:pPr>
              <w:jc w:val="center"/>
              <w:rPr/>
            </w:pPr>
            <w:r w:rsidDel="00000000" w:rsidR="00000000" w:rsidRPr="00000000">
              <w:rPr>
                <w:rtl w:val="0"/>
              </w:rPr>
            </w:r>
          </w:p>
          <w:p w:rsidR="00000000" w:rsidDel="00000000" w:rsidP="00000000" w:rsidRDefault="00000000" w:rsidRPr="00000000" w14:paraId="000000CF">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40" w:hRule="atLeast"/>
          <w:tblHeader w:val="0"/>
        </w:trPr>
        <w:tc>
          <w:tcPr>
            <w:shd w:fill="fff2cc" w:val="clea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realizado informes comparativos de los costes financieros de cada uno de los productos de financiación</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propuestos.</w:t>
            </w:r>
          </w:p>
        </w:tc>
        <w:tc>
          <w:tcPr>
            <w:shd w:fill="fff2cc" w:val="clear"/>
          </w:tcPr>
          <w:p w:rsidR="00000000" w:rsidDel="00000000" w:rsidP="00000000" w:rsidRDefault="00000000" w:rsidRPr="00000000" w14:paraId="000000D3">
            <w:pPr>
              <w:jc w:val="center"/>
              <w:rPr/>
            </w:pPr>
            <w:r w:rsidDel="00000000" w:rsidR="00000000" w:rsidRPr="00000000">
              <w:rPr>
                <w:rtl w:val="0"/>
              </w:rPr>
            </w:r>
          </w:p>
          <w:p w:rsidR="00000000" w:rsidDel="00000000" w:rsidP="00000000" w:rsidRDefault="00000000" w:rsidRPr="00000000" w14:paraId="000000D4">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95" w:hRule="atLeast"/>
          <w:tblHeader w:val="0"/>
        </w:trPr>
        <w:tc>
          <w:tcPr>
            <w:shd w:fill="fff2cc" w:val="cle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4"/>
                <w:tab w:val="left" w:leader="none" w:pos="1131"/>
                <w:tab w:val="left" w:leader="none" w:pos="1764"/>
                <w:tab w:val="left" w:leader="none" w:pos="3121"/>
                <w:tab w:val="left" w:leader="none" w:pos="3687"/>
                <w:tab w:val="left" w:leader="none" w:pos="4834"/>
                <w:tab w:val="left" w:leader="none" w:pos="5241"/>
              </w:tabs>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w:t>
              <w:tab/>
              <w:t xml:space="preserve">Se han comparado los servicios y las contraprestaciones de las distintas entidades financieras, resaltando las diferencias, ventajas e inconvenientes.</w:t>
            </w:r>
          </w:p>
        </w:tc>
        <w:tc>
          <w:tcPr>
            <w:shd w:fill="fff2cc" w:val="clear"/>
          </w:tcPr>
          <w:p w:rsidR="00000000" w:rsidDel="00000000" w:rsidP="00000000" w:rsidRDefault="00000000" w:rsidRPr="00000000" w14:paraId="000000D7">
            <w:pPr>
              <w:jc w:val="center"/>
              <w:rPr/>
            </w:pPr>
            <w:r w:rsidDel="00000000" w:rsidR="00000000" w:rsidRPr="00000000">
              <w:rPr>
                <w:rtl w:val="0"/>
              </w:rPr>
            </w:r>
          </w:p>
          <w:p w:rsidR="00000000" w:rsidDel="00000000" w:rsidP="00000000" w:rsidRDefault="00000000" w:rsidRPr="00000000" w14:paraId="000000D8">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57" w:hRule="atLeast"/>
          <w:tblHeader w:val="0"/>
        </w:trPr>
        <w:tc>
          <w:tcPr>
            <w:shd w:fill="fff2cc" w:val="cle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comparado las rentabilidades, ventajas e inconvenientes de cada una de las formas de ahorro o</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inversión propuestas en productos financieros.</w:t>
            </w:r>
          </w:p>
        </w:tc>
        <w:tc>
          <w:tcPr>
            <w:shd w:fill="fff2cc" w:val="clear"/>
          </w:tcPr>
          <w:p w:rsidR="00000000" w:rsidDel="00000000" w:rsidP="00000000" w:rsidRDefault="00000000" w:rsidRPr="00000000" w14:paraId="000000DC">
            <w:pPr>
              <w:jc w:val="center"/>
              <w:rPr/>
            </w:pPr>
            <w:r w:rsidDel="00000000" w:rsidR="00000000" w:rsidRPr="00000000">
              <w:rPr>
                <w:rtl w:val="0"/>
              </w:rPr>
            </w:r>
          </w:p>
          <w:p w:rsidR="00000000" w:rsidDel="00000000" w:rsidP="00000000" w:rsidRDefault="00000000" w:rsidRPr="00000000" w14:paraId="000000DD">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89" w:hRule="atLeast"/>
          <w:tblHeader w:val="0"/>
        </w:trPr>
        <w:tc>
          <w:tcPr>
            <w:shd w:fill="fff2cc" w:val="clea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han realizado los cálculos financieros necesarios utilizando aplicaciones informáticas específicas.</w:t>
            </w:r>
          </w:p>
        </w:tc>
        <w:tc>
          <w:tcPr>
            <w:shd w:fill="fff2cc" w:val="clear"/>
          </w:tcPr>
          <w:p w:rsidR="00000000" w:rsidDel="00000000" w:rsidP="00000000" w:rsidRDefault="00000000" w:rsidRPr="00000000" w14:paraId="000000E0">
            <w:pPr>
              <w:jc w:val="center"/>
              <w:rPr/>
            </w:pPr>
            <w:r w:rsidDel="00000000" w:rsidR="00000000" w:rsidRPr="00000000">
              <w:rPr>
                <w:rtl w:val="0"/>
              </w:rPr>
            </w:r>
          </w:p>
          <w:p w:rsidR="00000000" w:rsidDel="00000000" w:rsidP="00000000" w:rsidRDefault="00000000" w:rsidRPr="00000000" w14:paraId="000000E1">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tbl>
      <w:tblPr>
        <w:tblStyle w:val="Table4"/>
        <w:tblpPr w:leftFromText="141" w:rightFromText="141" w:topFromText="0" w:bottomFromText="0" w:vertAnchor="page" w:horzAnchor="margin" w:tblpX="0" w:tblpY="504"/>
        <w:tblW w:w="90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99"/>
        <w:gridCol w:w="2122"/>
        <w:gridCol w:w="1967"/>
        <w:tblGridChange w:id="0">
          <w:tblGrid>
            <w:gridCol w:w="4999"/>
            <w:gridCol w:w="2122"/>
            <w:gridCol w:w="1967"/>
          </w:tblGrid>
        </w:tblGridChange>
      </w:tblGrid>
      <w:tr>
        <w:trPr>
          <w:cantSplit w:val="0"/>
          <w:trHeight w:val="357" w:hRule="atLeast"/>
          <w:tblHeader w:val="0"/>
        </w:trPr>
        <w:tc>
          <w:tcPr>
            <w:shd w:fill="ffd965" w:val="clear"/>
          </w:tcPr>
          <w:p w:rsidR="00000000" w:rsidDel="00000000" w:rsidP="00000000" w:rsidRDefault="00000000" w:rsidRPr="00000000" w14:paraId="000000E6">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E7">
            <w:pPr>
              <w:jc w:val="center"/>
              <w:rPr>
                <w:b w:val="1"/>
              </w:rPr>
            </w:pPr>
            <w:r w:rsidDel="00000000" w:rsidR="00000000" w:rsidRPr="00000000">
              <w:rPr>
                <w:b w:val="1"/>
                <w:rtl w:val="0"/>
              </w:rPr>
              <w:t xml:space="preserve">PONDERACIÓN</w:t>
            </w:r>
          </w:p>
        </w:tc>
      </w:tr>
      <w:tr>
        <w:trPr>
          <w:cantSplit w:val="0"/>
          <w:trHeight w:val="2136" w:hRule="atLeast"/>
          <w:tblHeader w:val="0"/>
        </w:trPr>
        <w:tc>
          <w:tcPr>
            <w:shd w:fill="fff2cc" w:val="clear"/>
          </w:tcPr>
          <w:p w:rsidR="00000000" w:rsidDel="00000000" w:rsidP="00000000" w:rsidRDefault="00000000" w:rsidRPr="00000000" w14:paraId="000000E9">
            <w:pPr>
              <w:rPr/>
            </w:pPr>
            <w:r w:rsidDel="00000000" w:rsidR="00000000" w:rsidRPr="00000000">
              <w:rPr>
                <w:sz w:val="24"/>
                <w:szCs w:val="24"/>
                <w:rtl w:val="0"/>
              </w:rPr>
              <w:t xml:space="preserve">4. Caracteriza la tipología de seguros, analizando la actividad aseguradora</w:t>
            </w:r>
            <w:r w:rsidDel="00000000" w:rsidR="00000000" w:rsidRPr="00000000">
              <w:rPr>
                <w:rtl w:val="0"/>
              </w:rPr>
            </w:r>
          </w:p>
        </w:tc>
        <w:tc>
          <w:tcPr>
            <w:gridSpan w:val="2"/>
            <w:shd w:fill="fff2cc" w:val="clear"/>
          </w:tcPr>
          <w:p w:rsidR="00000000" w:rsidDel="00000000" w:rsidP="00000000" w:rsidRDefault="00000000" w:rsidRPr="00000000" w14:paraId="000000EA">
            <w:pPr>
              <w:jc w:val="center"/>
              <w:rPr/>
            </w:pPr>
            <w:r w:rsidDel="00000000" w:rsidR="00000000" w:rsidRPr="00000000">
              <w:rPr>
                <w:rtl w:val="0"/>
              </w:rPr>
            </w:r>
          </w:p>
          <w:p w:rsidR="00000000" w:rsidDel="00000000" w:rsidP="00000000" w:rsidRDefault="00000000" w:rsidRPr="00000000" w14:paraId="000000EB">
            <w:pPr>
              <w:jc w:val="center"/>
              <w:rPr/>
            </w:pPr>
            <w:r w:rsidDel="00000000" w:rsidR="00000000" w:rsidRPr="00000000">
              <w:rPr>
                <w:rtl w:val="0"/>
              </w:rPr>
            </w:r>
          </w:p>
          <w:p w:rsidR="00000000" w:rsidDel="00000000" w:rsidP="00000000" w:rsidRDefault="00000000" w:rsidRPr="00000000" w14:paraId="000000EC">
            <w:pPr>
              <w:jc w:val="center"/>
              <w:rPr/>
            </w:pPr>
            <w:r w:rsidDel="00000000" w:rsidR="00000000" w:rsidRPr="00000000">
              <w:rPr>
                <w:rtl w:val="0"/>
              </w:rPr>
              <w:t xml:space="preserve">16,66%</w:t>
            </w:r>
          </w:p>
        </w:tc>
      </w:tr>
      <w:tr>
        <w:trPr>
          <w:cantSplit w:val="0"/>
          <w:trHeight w:val="717" w:hRule="atLeast"/>
          <w:tblHeader w:val="0"/>
        </w:trPr>
        <w:tc>
          <w:tcPr>
            <w:shd w:fill="ffd965" w:val="clear"/>
          </w:tcPr>
          <w:p w:rsidR="00000000" w:rsidDel="00000000" w:rsidP="00000000" w:rsidRDefault="00000000" w:rsidRPr="00000000" w14:paraId="000000EE">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EF">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F0">
            <w:pPr>
              <w:jc w:val="center"/>
              <w:rPr>
                <w:b w:val="1"/>
              </w:rPr>
            </w:pPr>
            <w:r w:rsidDel="00000000" w:rsidR="00000000" w:rsidRPr="00000000">
              <w:rPr>
                <w:b w:val="1"/>
                <w:rtl w:val="0"/>
              </w:rPr>
              <w:t xml:space="preserve">INSTRUMENTO DE EVALUACIÓN</w:t>
            </w:r>
          </w:p>
        </w:tc>
      </w:tr>
      <w:tr>
        <w:trPr>
          <w:cantSplit w:val="0"/>
          <w:trHeight w:val="1023" w:hRule="atLeast"/>
          <w:tblHeader w:val="0"/>
        </w:trPr>
        <w:tc>
          <w:tcPr>
            <w:shd w:fill="fff2cc" w:val="clea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identificado la legislación básica que regula la actividad aseguradora.</w:t>
            </w:r>
          </w:p>
        </w:tc>
        <w:tc>
          <w:tcPr>
            <w:shd w:fill="fff2cc" w:val="clea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restart"/>
            <w:shd w:fill="fff2cc" w:val="clear"/>
          </w:tcPr>
          <w:p w:rsidR="00000000" w:rsidDel="00000000" w:rsidP="00000000" w:rsidRDefault="00000000" w:rsidRPr="00000000" w14:paraId="000000F3">
            <w:pPr>
              <w:ind w:right="245"/>
              <w:jc w:val="center"/>
              <w:rPr/>
            </w:pPr>
            <w:r w:rsidDel="00000000" w:rsidR="00000000" w:rsidRPr="00000000">
              <w:rPr>
                <w:rtl w:val="0"/>
              </w:rPr>
            </w:r>
          </w:p>
          <w:p w:rsidR="00000000" w:rsidDel="00000000" w:rsidP="00000000" w:rsidRDefault="00000000" w:rsidRPr="00000000" w14:paraId="000000F4">
            <w:pPr>
              <w:ind w:right="245"/>
              <w:rPr/>
            </w:pPr>
            <w:r w:rsidDel="00000000" w:rsidR="00000000" w:rsidRPr="00000000">
              <w:rPr>
                <w:rtl w:val="0"/>
              </w:rPr>
            </w:r>
          </w:p>
          <w:p w:rsidR="00000000" w:rsidDel="00000000" w:rsidP="00000000" w:rsidRDefault="00000000" w:rsidRPr="00000000" w14:paraId="000000F5">
            <w:pPr>
              <w:ind w:right="245"/>
              <w:jc w:val="center"/>
              <w:rPr/>
            </w:pPr>
            <w:r w:rsidDel="00000000" w:rsidR="00000000" w:rsidRPr="00000000">
              <w:rPr>
                <w:rtl w:val="0"/>
              </w:rPr>
              <w:t xml:space="preserve">Prueba</w:t>
            </w:r>
          </w:p>
          <w:p w:rsidR="00000000" w:rsidDel="00000000" w:rsidP="00000000" w:rsidRDefault="00000000" w:rsidRPr="00000000" w14:paraId="000000F6">
            <w:pPr>
              <w:ind w:right="245"/>
              <w:jc w:val="center"/>
              <w:rPr/>
            </w:pPr>
            <w:r w:rsidDel="00000000" w:rsidR="00000000" w:rsidRPr="00000000">
              <w:rPr>
                <w:rtl w:val="0"/>
              </w:rPr>
              <w:t xml:space="preserve">Escrita</w:t>
            </w:r>
          </w:p>
          <w:p w:rsidR="00000000" w:rsidDel="00000000" w:rsidP="00000000" w:rsidRDefault="00000000" w:rsidRPr="00000000" w14:paraId="000000F7">
            <w:pPr>
              <w:ind w:right="245"/>
              <w:jc w:val="center"/>
              <w:rPr/>
            </w:pPr>
            <w:r w:rsidDel="00000000" w:rsidR="00000000" w:rsidRPr="00000000">
              <w:rPr>
                <w:rtl w:val="0"/>
              </w:rPr>
            </w:r>
          </w:p>
          <w:p w:rsidR="00000000" w:rsidDel="00000000" w:rsidP="00000000" w:rsidRDefault="00000000" w:rsidRPr="00000000" w14:paraId="000000F8">
            <w:pPr>
              <w:ind w:right="245"/>
              <w:jc w:val="center"/>
              <w:rPr/>
            </w:pPr>
            <w:r w:rsidDel="00000000" w:rsidR="00000000" w:rsidRPr="00000000">
              <w:rPr>
                <w:rtl w:val="0"/>
              </w:rPr>
            </w:r>
          </w:p>
          <w:p w:rsidR="00000000" w:rsidDel="00000000" w:rsidP="00000000" w:rsidRDefault="00000000" w:rsidRPr="00000000" w14:paraId="000000F9">
            <w:pPr>
              <w:ind w:right="245"/>
              <w:jc w:val="center"/>
              <w:rPr/>
            </w:pPr>
            <w:r w:rsidDel="00000000" w:rsidR="00000000" w:rsidRPr="00000000">
              <w:rPr>
                <w:rtl w:val="0"/>
              </w:rPr>
              <w:t xml:space="preserve">Ejercicios</w:t>
            </w:r>
          </w:p>
          <w:p w:rsidR="00000000" w:rsidDel="00000000" w:rsidP="00000000" w:rsidRDefault="00000000" w:rsidRPr="00000000" w14:paraId="000000FA">
            <w:pPr>
              <w:ind w:right="245"/>
              <w:jc w:val="center"/>
              <w:rPr/>
            </w:pPr>
            <w:r w:rsidDel="00000000" w:rsidR="00000000" w:rsidRPr="00000000">
              <w:rPr>
                <w:rtl w:val="0"/>
              </w:rPr>
              <w:t xml:space="preserve">Prácticos</w:t>
            </w:r>
          </w:p>
          <w:p w:rsidR="00000000" w:rsidDel="00000000" w:rsidP="00000000" w:rsidRDefault="00000000" w:rsidRPr="00000000" w14:paraId="000000FB">
            <w:pPr>
              <w:ind w:right="245"/>
              <w:jc w:val="center"/>
              <w:rPr/>
            </w:pPr>
            <w:r w:rsidDel="00000000" w:rsidR="00000000" w:rsidRPr="00000000">
              <w:rPr>
                <w:rtl w:val="0"/>
              </w:rPr>
            </w:r>
          </w:p>
          <w:p w:rsidR="00000000" w:rsidDel="00000000" w:rsidP="00000000" w:rsidRDefault="00000000" w:rsidRPr="00000000" w14:paraId="000000FC">
            <w:pPr>
              <w:ind w:right="245"/>
              <w:jc w:val="center"/>
              <w:rPr/>
            </w:pPr>
            <w:r w:rsidDel="00000000" w:rsidR="00000000" w:rsidRPr="00000000">
              <w:rPr>
                <w:rtl w:val="0"/>
              </w:rPr>
            </w:r>
          </w:p>
          <w:p w:rsidR="00000000" w:rsidDel="00000000" w:rsidP="00000000" w:rsidRDefault="00000000" w:rsidRPr="00000000" w14:paraId="000000FD">
            <w:pPr>
              <w:ind w:right="245"/>
              <w:jc w:val="center"/>
              <w:rPr/>
            </w:pPr>
            <w:r w:rsidDel="00000000" w:rsidR="00000000" w:rsidRPr="00000000">
              <w:rPr>
                <w:rtl w:val="0"/>
              </w:rPr>
              <w:t xml:space="preserve">Prueba </w:t>
            </w:r>
          </w:p>
          <w:p w:rsidR="00000000" w:rsidDel="00000000" w:rsidP="00000000" w:rsidRDefault="00000000" w:rsidRPr="00000000" w14:paraId="000000FE">
            <w:pPr>
              <w:ind w:right="245"/>
              <w:jc w:val="center"/>
              <w:rPr/>
            </w:pPr>
            <w:r w:rsidDel="00000000" w:rsidR="00000000" w:rsidRPr="00000000">
              <w:rPr>
                <w:rtl w:val="0"/>
              </w:rPr>
              <w:t xml:space="preserve">Oral</w:t>
            </w:r>
          </w:p>
          <w:p w:rsidR="00000000" w:rsidDel="00000000" w:rsidP="00000000" w:rsidRDefault="00000000" w:rsidRPr="00000000" w14:paraId="000000FF">
            <w:pPr>
              <w:ind w:right="245"/>
              <w:jc w:val="center"/>
              <w:rPr/>
            </w:pPr>
            <w:r w:rsidDel="00000000" w:rsidR="00000000" w:rsidRPr="00000000">
              <w:rPr>
                <w:rtl w:val="0"/>
              </w:rPr>
            </w:r>
          </w:p>
          <w:p w:rsidR="00000000" w:rsidDel="00000000" w:rsidP="00000000" w:rsidRDefault="00000000" w:rsidRPr="00000000" w14:paraId="00000100">
            <w:pPr>
              <w:ind w:right="245"/>
              <w:jc w:val="center"/>
              <w:rPr/>
            </w:pPr>
            <w:r w:rsidDel="00000000" w:rsidR="00000000" w:rsidRPr="00000000">
              <w:rPr>
                <w:rtl w:val="0"/>
              </w:rPr>
            </w:r>
          </w:p>
          <w:p w:rsidR="00000000" w:rsidDel="00000000" w:rsidP="00000000" w:rsidRDefault="00000000" w:rsidRPr="00000000" w14:paraId="00000101">
            <w:pPr>
              <w:ind w:right="245"/>
              <w:jc w:val="center"/>
              <w:rPr/>
            </w:pPr>
            <w:r w:rsidDel="00000000" w:rsidR="00000000" w:rsidRPr="00000000">
              <w:rPr>
                <w:rtl w:val="0"/>
              </w:rPr>
              <w:t xml:space="preserve">Revisión de </w:t>
            </w:r>
          </w:p>
          <w:p w:rsidR="00000000" w:rsidDel="00000000" w:rsidP="00000000" w:rsidRDefault="00000000" w:rsidRPr="00000000" w14:paraId="00000102">
            <w:pPr>
              <w:ind w:right="245"/>
              <w:jc w:val="center"/>
              <w:rPr/>
            </w:pPr>
            <w:r w:rsidDel="00000000" w:rsidR="00000000" w:rsidRPr="00000000">
              <w:rPr>
                <w:rtl w:val="0"/>
              </w:rPr>
              <w:t xml:space="preserve">Cuadernos</w:t>
            </w:r>
          </w:p>
          <w:p w:rsidR="00000000" w:rsidDel="00000000" w:rsidP="00000000" w:rsidRDefault="00000000" w:rsidRPr="00000000" w14:paraId="00000103">
            <w:pPr>
              <w:ind w:right="245"/>
              <w:jc w:val="center"/>
              <w:rPr/>
            </w:pPr>
            <w:r w:rsidDel="00000000" w:rsidR="00000000" w:rsidRPr="00000000">
              <w:rPr>
                <w:rtl w:val="0"/>
              </w:rPr>
            </w:r>
          </w:p>
          <w:p w:rsidR="00000000" w:rsidDel="00000000" w:rsidP="00000000" w:rsidRDefault="00000000" w:rsidRPr="00000000" w14:paraId="00000104">
            <w:pPr>
              <w:ind w:right="245"/>
              <w:jc w:val="center"/>
              <w:rPr/>
            </w:pPr>
            <w:r w:rsidDel="00000000" w:rsidR="00000000" w:rsidRPr="00000000">
              <w:rPr>
                <w:rtl w:val="0"/>
              </w:rPr>
            </w:r>
          </w:p>
          <w:p w:rsidR="00000000" w:rsidDel="00000000" w:rsidP="00000000" w:rsidRDefault="00000000" w:rsidRPr="00000000" w14:paraId="00000105">
            <w:pPr>
              <w:ind w:right="245"/>
              <w:jc w:val="center"/>
              <w:rPr/>
            </w:pPr>
            <w:r w:rsidDel="00000000" w:rsidR="00000000" w:rsidRPr="00000000">
              <w:rPr>
                <w:rtl w:val="0"/>
              </w:rPr>
              <w:t xml:space="preserve">Pruebas </w:t>
            </w:r>
          </w:p>
          <w:p w:rsidR="00000000" w:rsidDel="00000000" w:rsidP="00000000" w:rsidRDefault="00000000" w:rsidRPr="00000000" w14:paraId="00000106">
            <w:pPr>
              <w:ind w:right="245"/>
              <w:jc w:val="center"/>
              <w:rPr/>
            </w:pPr>
            <w:r w:rsidDel="00000000" w:rsidR="00000000" w:rsidRPr="00000000">
              <w:rPr>
                <w:rtl w:val="0"/>
              </w:rPr>
              <w:t xml:space="preserve">Test</w:t>
            </w:r>
          </w:p>
          <w:p w:rsidR="00000000" w:rsidDel="00000000" w:rsidP="00000000" w:rsidRDefault="00000000" w:rsidRPr="00000000" w14:paraId="00000107">
            <w:pPr>
              <w:ind w:right="245"/>
              <w:jc w:val="center"/>
              <w:rPr/>
            </w:pPr>
            <w:r w:rsidDel="00000000" w:rsidR="00000000" w:rsidRPr="00000000">
              <w:rPr>
                <w:rtl w:val="0"/>
              </w:rPr>
            </w:r>
          </w:p>
          <w:p w:rsidR="00000000" w:rsidDel="00000000" w:rsidP="00000000" w:rsidRDefault="00000000" w:rsidRPr="00000000" w14:paraId="00000108">
            <w:pPr>
              <w:ind w:right="245"/>
              <w:jc w:val="center"/>
              <w:rPr/>
            </w:pPr>
            <w:r w:rsidDel="00000000" w:rsidR="00000000" w:rsidRPr="00000000">
              <w:rPr>
                <w:rtl w:val="0"/>
              </w:rPr>
            </w:r>
          </w:p>
          <w:p w:rsidR="00000000" w:rsidDel="00000000" w:rsidP="00000000" w:rsidRDefault="00000000" w:rsidRPr="00000000" w14:paraId="00000109">
            <w:pPr>
              <w:ind w:right="245"/>
              <w:jc w:val="center"/>
              <w:rPr/>
            </w:pPr>
            <w:r w:rsidDel="00000000" w:rsidR="00000000" w:rsidRPr="00000000">
              <w:rPr>
                <w:rtl w:val="0"/>
              </w:rPr>
              <w:t xml:space="preserve">Actividades de </w:t>
            </w:r>
          </w:p>
          <w:p w:rsidR="00000000" w:rsidDel="00000000" w:rsidP="00000000" w:rsidRDefault="00000000" w:rsidRPr="00000000" w14:paraId="0000010A">
            <w:pPr>
              <w:ind w:right="245"/>
              <w:jc w:val="center"/>
              <w:rPr/>
            </w:pPr>
            <w:r w:rsidDel="00000000" w:rsidR="00000000" w:rsidRPr="00000000">
              <w:rPr>
                <w:rtl w:val="0"/>
              </w:rPr>
              <w:t xml:space="preserve">Casa</w:t>
            </w:r>
          </w:p>
          <w:p w:rsidR="00000000" w:rsidDel="00000000" w:rsidP="00000000" w:rsidRDefault="00000000" w:rsidRPr="00000000" w14:paraId="0000010B">
            <w:pPr>
              <w:ind w:right="245"/>
              <w:jc w:val="center"/>
              <w:rPr/>
            </w:pPr>
            <w:r w:rsidDel="00000000" w:rsidR="00000000" w:rsidRPr="00000000">
              <w:rPr>
                <w:rtl w:val="0"/>
              </w:rPr>
            </w:r>
          </w:p>
          <w:p w:rsidR="00000000" w:rsidDel="00000000" w:rsidP="00000000" w:rsidRDefault="00000000" w:rsidRPr="00000000" w14:paraId="0000010C">
            <w:pPr>
              <w:ind w:right="245"/>
              <w:jc w:val="center"/>
              <w:rPr/>
            </w:pPr>
            <w:r w:rsidDel="00000000" w:rsidR="00000000" w:rsidRPr="00000000">
              <w:rPr>
                <w:rtl w:val="0"/>
              </w:rPr>
            </w:r>
          </w:p>
          <w:p w:rsidR="00000000" w:rsidDel="00000000" w:rsidP="00000000" w:rsidRDefault="00000000" w:rsidRPr="00000000" w14:paraId="0000010D">
            <w:pPr>
              <w:ind w:right="245"/>
              <w:jc w:val="center"/>
              <w:rPr/>
            </w:pPr>
            <w:r w:rsidDel="00000000" w:rsidR="00000000" w:rsidRPr="00000000">
              <w:rPr>
                <w:rtl w:val="0"/>
              </w:rPr>
              <w:t xml:space="preserve">Trabajos de</w:t>
            </w:r>
          </w:p>
          <w:p w:rsidR="00000000" w:rsidDel="00000000" w:rsidP="00000000" w:rsidRDefault="00000000" w:rsidRPr="00000000" w14:paraId="0000010E">
            <w:pPr>
              <w:ind w:right="245"/>
              <w:jc w:val="center"/>
              <w:rPr/>
            </w:pPr>
            <w:r w:rsidDel="00000000" w:rsidR="00000000" w:rsidRPr="00000000">
              <w:rPr>
                <w:rtl w:val="0"/>
              </w:rPr>
              <w:t xml:space="preserve">Investigación</w:t>
            </w:r>
          </w:p>
        </w:tc>
      </w:tr>
      <w:tr>
        <w:trPr>
          <w:cantSplit w:val="0"/>
          <w:trHeight w:val="1192" w:hRule="atLeast"/>
          <w:tblHeader w:val="0"/>
        </w:trPr>
        <w:tc>
          <w:tcPr>
            <w:shd w:fill="fff2cc" w:val="clear"/>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relacionado los riesgos y las condiciones de asegurabilidad.</w:t>
            </w:r>
          </w:p>
        </w:tc>
        <w:tc>
          <w:tcPr>
            <w:shd w:fill="fff2cc" w:val="clea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48" w:hRule="atLeast"/>
          <w:tblHeader w:val="0"/>
        </w:trPr>
        <w:tc>
          <w:tcPr>
            <w:shd w:fill="fff2cc" w:val="clea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identificado los elementos que conforman un contrato de seguro.</w:t>
            </w:r>
          </w:p>
        </w:tc>
        <w:tc>
          <w:tcPr>
            <w:shd w:fill="fff2cc" w:val="clea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56" w:hRule="atLeast"/>
          <w:tblHeader w:val="0"/>
        </w:trPr>
        <w:tc>
          <w:tcPr>
            <w:shd w:fill="fff2cc" w:val="clea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establecido las obligaciones de las partes en un contrato de seguro.</w:t>
            </w:r>
          </w:p>
        </w:tc>
        <w:tc>
          <w:tcPr>
            <w:shd w:fill="fff2cc" w:val="clea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32" w:hRule="atLeast"/>
          <w:tblHeader w:val="0"/>
        </w:trPr>
        <w:tc>
          <w:tcPr>
            <w:shd w:fill="fff2cc" w:val="clea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clasificado los tipos de seguros.</w:t>
            </w:r>
          </w:p>
        </w:tc>
        <w:tc>
          <w:tcPr>
            <w:shd w:fill="fff2cc" w:val="clea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59" w:hRule="atLeast"/>
          <w:tblHeader w:val="0"/>
        </w:trPr>
        <w:tc>
          <w:tcPr>
            <w:shd w:fill="fff2cc" w:val="cle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4"/>
                <w:tab w:val="left" w:leader="none" w:pos="1189"/>
                <w:tab w:val="left" w:leader="none" w:pos="1870"/>
                <w:tab w:val="left" w:leader="none" w:pos="3414"/>
                <w:tab w:val="left" w:leader="none" w:pos="4028"/>
              </w:tabs>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w:t>
              <w:tab/>
              <w:t xml:space="preserve">han determinado los procedimientos administrativos relativos a la contratación y seguimiento de los seguros.</w:t>
            </w:r>
          </w:p>
        </w:tc>
        <w:tc>
          <w:tcPr>
            <w:shd w:fill="fff2cc" w:val="clea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7" w:hRule="atLeast"/>
          <w:tblHeader w:val="0"/>
        </w:trPr>
        <w:tc>
          <w:tcPr>
            <w:shd w:fill="fff2cc" w:val="clea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 w:line="240"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han identificado las primas y sus componentes.</w:t>
            </w:r>
          </w:p>
        </w:tc>
        <w:tc>
          <w:tcPr>
            <w:shd w:fill="fff2cc" w:val="clea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0" w:hRule="atLeast"/>
          <w:tblHeader w:val="0"/>
        </w:trPr>
        <w:tc>
          <w:tcPr>
            <w:shd w:fill="fff2cc" w:val="clea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 determinado el tratamiento fiscal de los seguros.</w:t>
            </w:r>
            <w:r w:rsidDel="00000000" w:rsidR="00000000" w:rsidRPr="00000000">
              <w:rPr>
                <w:rtl w:val="0"/>
              </w:rPr>
            </w:r>
          </w:p>
        </w:tc>
        <w:tc>
          <w:tcPr>
            <w:shd w:fill="fff2cc" w:val="cle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r>
    </w:p>
    <w:tbl>
      <w:tblPr>
        <w:tblStyle w:val="Table5"/>
        <w:tblW w:w="91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19"/>
        <w:gridCol w:w="2130"/>
        <w:gridCol w:w="1975"/>
        <w:tblGridChange w:id="0">
          <w:tblGrid>
            <w:gridCol w:w="5019"/>
            <w:gridCol w:w="2130"/>
            <w:gridCol w:w="1975"/>
          </w:tblGrid>
        </w:tblGridChange>
      </w:tblGrid>
      <w:tr>
        <w:trPr>
          <w:cantSplit w:val="0"/>
          <w:trHeight w:val="368" w:hRule="atLeast"/>
          <w:tblHeader w:val="0"/>
        </w:trPr>
        <w:tc>
          <w:tcPr>
            <w:shd w:fill="ffd965" w:val="clear"/>
          </w:tcPr>
          <w:p w:rsidR="00000000" w:rsidDel="00000000" w:rsidP="00000000" w:rsidRDefault="00000000" w:rsidRPr="00000000" w14:paraId="0000012C">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12D">
            <w:pPr>
              <w:jc w:val="center"/>
              <w:rPr>
                <w:b w:val="1"/>
              </w:rPr>
            </w:pPr>
            <w:r w:rsidDel="00000000" w:rsidR="00000000" w:rsidRPr="00000000">
              <w:rPr>
                <w:b w:val="1"/>
                <w:rtl w:val="0"/>
              </w:rPr>
              <w:t xml:space="preserve">PONDERACIÓN</w:t>
            </w:r>
          </w:p>
        </w:tc>
      </w:tr>
      <w:tr>
        <w:trPr>
          <w:cantSplit w:val="0"/>
          <w:trHeight w:val="2202" w:hRule="atLeast"/>
          <w:tblHeader w:val="0"/>
        </w:trPr>
        <w:tc>
          <w:tcPr>
            <w:shd w:fill="fff2cc" w:val="clear"/>
          </w:tcPr>
          <w:p w:rsidR="00000000" w:rsidDel="00000000" w:rsidP="00000000" w:rsidRDefault="00000000" w:rsidRPr="00000000" w14:paraId="0000012F">
            <w:pPr>
              <w:rPr/>
            </w:pPr>
            <w:r w:rsidDel="00000000" w:rsidR="00000000" w:rsidRPr="00000000">
              <w:rPr>
                <w:sz w:val="24"/>
                <w:szCs w:val="24"/>
                <w:rtl w:val="0"/>
              </w:rPr>
              <w:t xml:space="preserve">5. Selecciona inversiones en activos financieros o económicos, analizando sus características y realizando los cálculos oportunos.</w:t>
            </w:r>
            <w:r w:rsidDel="00000000" w:rsidR="00000000" w:rsidRPr="00000000">
              <w:rPr>
                <w:rtl w:val="0"/>
              </w:rPr>
            </w:r>
          </w:p>
        </w:tc>
        <w:tc>
          <w:tcPr>
            <w:gridSpan w:val="2"/>
            <w:shd w:fill="fff2cc" w:val="clear"/>
          </w:tcPr>
          <w:p w:rsidR="00000000" w:rsidDel="00000000" w:rsidP="00000000" w:rsidRDefault="00000000" w:rsidRPr="00000000" w14:paraId="00000130">
            <w:pPr>
              <w:jc w:val="center"/>
              <w:rPr/>
            </w:pPr>
            <w:r w:rsidDel="00000000" w:rsidR="00000000" w:rsidRPr="00000000">
              <w:rPr>
                <w:rtl w:val="0"/>
              </w:rPr>
            </w:r>
          </w:p>
          <w:p w:rsidR="00000000" w:rsidDel="00000000" w:rsidP="00000000" w:rsidRDefault="00000000" w:rsidRPr="00000000" w14:paraId="00000131">
            <w:pPr>
              <w:jc w:val="center"/>
              <w:rPr/>
            </w:pPr>
            <w:r w:rsidDel="00000000" w:rsidR="00000000" w:rsidRPr="00000000">
              <w:rPr>
                <w:rtl w:val="0"/>
              </w:rPr>
            </w:r>
          </w:p>
          <w:p w:rsidR="00000000" w:rsidDel="00000000" w:rsidP="00000000" w:rsidRDefault="00000000" w:rsidRPr="00000000" w14:paraId="00000132">
            <w:pPr>
              <w:jc w:val="center"/>
              <w:rPr/>
            </w:pPr>
            <w:r w:rsidDel="00000000" w:rsidR="00000000" w:rsidRPr="00000000">
              <w:rPr>
                <w:rtl w:val="0"/>
              </w:rPr>
              <w:t xml:space="preserve">16,66%</w:t>
            </w:r>
          </w:p>
        </w:tc>
      </w:tr>
      <w:tr>
        <w:trPr>
          <w:cantSplit w:val="0"/>
          <w:trHeight w:val="740" w:hRule="atLeast"/>
          <w:tblHeader w:val="0"/>
        </w:trPr>
        <w:tc>
          <w:tcPr>
            <w:shd w:fill="ffd965" w:val="clear"/>
          </w:tcPr>
          <w:p w:rsidR="00000000" w:rsidDel="00000000" w:rsidP="00000000" w:rsidRDefault="00000000" w:rsidRPr="00000000" w14:paraId="00000134">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135">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136">
            <w:pPr>
              <w:jc w:val="center"/>
              <w:rPr>
                <w:b w:val="1"/>
              </w:rPr>
            </w:pPr>
            <w:r w:rsidDel="00000000" w:rsidR="00000000" w:rsidRPr="00000000">
              <w:rPr>
                <w:b w:val="1"/>
                <w:rtl w:val="0"/>
              </w:rPr>
              <w:t xml:space="preserve">INSTRUMENTO DE EVALUACIÓN</w:t>
            </w:r>
          </w:p>
        </w:tc>
      </w:tr>
      <w:tr>
        <w:trPr>
          <w:cantSplit w:val="0"/>
          <w:trHeight w:val="1054" w:hRule="atLeast"/>
          <w:tblHeader w:val="0"/>
        </w:trPr>
        <w:tc>
          <w:tcPr>
            <w:shd w:fill="fff2cc" w:val="clea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reconocido la función de los activos financieros como forma de inversión y como fuente de financiación.</w:t>
            </w:r>
          </w:p>
        </w:tc>
        <w:tc>
          <w:tcPr>
            <w:shd w:fill="fff2cc" w:val="clea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restart"/>
            <w:shd w:fill="fff2cc" w:val="clear"/>
          </w:tcPr>
          <w:p w:rsidR="00000000" w:rsidDel="00000000" w:rsidP="00000000" w:rsidRDefault="00000000" w:rsidRPr="00000000" w14:paraId="00000139">
            <w:pPr>
              <w:ind w:right="245"/>
              <w:rPr/>
            </w:pPr>
            <w:r w:rsidDel="00000000" w:rsidR="00000000" w:rsidRPr="00000000">
              <w:rPr>
                <w:rtl w:val="0"/>
              </w:rPr>
            </w:r>
          </w:p>
          <w:p w:rsidR="00000000" w:rsidDel="00000000" w:rsidP="00000000" w:rsidRDefault="00000000" w:rsidRPr="00000000" w14:paraId="0000013A">
            <w:pPr>
              <w:ind w:right="245"/>
              <w:jc w:val="center"/>
              <w:rPr/>
            </w:pPr>
            <w:r w:rsidDel="00000000" w:rsidR="00000000" w:rsidRPr="00000000">
              <w:rPr>
                <w:rtl w:val="0"/>
              </w:rPr>
              <w:t xml:space="preserve">Prueba</w:t>
            </w:r>
          </w:p>
          <w:p w:rsidR="00000000" w:rsidDel="00000000" w:rsidP="00000000" w:rsidRDefault="00000000" w:rsidRPr="00000000" w14:paraId="0000013B">
            <w:pPr>
              <w:ind w:right="245"/>
              <w:jc w:val="center"/>
              <w:rPr/>
            </w:pPr>
            <w:r w:rsidDel="00000000" w:rsidR="00000000" w:rsidRPr="00000000">
              <w:rPr>
                <w:rtl w:val="0"/>
              </w:rPr>
              <w:t xml:space="preserve">Escrita</w:t>
            </w:r>
          </w:p>
          <w:p w:rsidR="00000000" w:rsidDel="00000000" w:rsidP="00000000" w:rsidRDefault="00000000" w:rsidRPr="00000000" w14:paraId="0000013C">
            <w:pPr>
              <w:ind w:right="245"/>
              <w:jc w:val="center"/>
              <w:rPr/>
            </w:pPr>
            <w:r w:rsidDel="00000000" w:rsidR="00000000" w:rsidRPr="00000000">
              <w:rPr>
                <w:rtl w:val="0"/>
              </w:rPr>
            </w:r>
          </w:p>
          <w:p w:rsidR="00000000" w:rsidDel="00000000" w:rsidP="00000000" w:rsidRDefault="00000000" w:rsidRPr="00000000" w14:paraId="0000013D">
            <w:pPr>
              <w:ind w:right="245"/>
              <w:jc w:val="center"/>
              <w:rPr/>
            </w:pPr>
            <w:r w:rsidDel="00000000" w:rsidR="00000000" w:rsidRPr="00000000">
              <w:rPr>
                <w:rtl w:val="0"/>
              </w:rPr>
            </w:r>
          </w:p>
          <w:p w:rsidR="00000000" w:rsidDel="00000000" w:rsidP="00000000" w:rsidRDefault="00000000" w:rsidRPr="00000000" w14:paraId="0000013E">
            <w:pPr>
              <w:ind w:right="245"/>
              <w:jc w:val="center"/>
              <w:rPr/>
            </w:pPr>
            <w:r w:rsidDel="00000000" w:rsidR="00000000" w:rsidRPr="00000000">
              <w:rPr>
                <w:rtl w:val="0"/>
              </w:rPr>
              <w:t xml:space="preserve">Ejercicios</w:t>
            </w:r>
          </w:p>
          <w:p w:rsidR="00000000" w:rsidDel="00000000" w:rsidP="00000000" w:rsidRDefault="00000000" w:rsidRPr="00000000" w14:paraId="0000013F">
            <w:pPr>
              <w:ind w:right="245"/>
              <w:jc w:val="center"/>
              <w:rPr/>
            </w:pPr>
            <w:r w:rsidDel="00000000" w:rsidR="00000000" w:rsidRPr="00000000">
              <w:rPr>
                <w:rtl w:val="0"/>
              </w:rPr>
              <w:t xml:space="preserve">Prácticos</w:t>
            </w:r>
          </w:p>
          <w:p w:rsidR="00000000" w:rsidDel="00000000" w:rsidP="00000000" w:rsidRDefault="00000000" w:rsidRPr="00000000" w14:paraId="00000140">
            <w:pPr>
              <w:ind w:right="245"/>
              <w:jc w:val="center"/>
              <w:rPr/>
            </w:pPr>
            <w:r w:rsidDel="00000000" w:rsidR="00000000" w:rsidRPr="00000000">
              <w:rPr>
                <w:rtl w:val="0"/>
              </w:rPr>
            </w:r>
          </w:p>
          <w:p w:rsidR="00000000" w:rsidDel="00000000" w:rsidP="00000000" w:rsidRDefault="00000000" w:rsidRPr="00000000" w14:paraId="00000141">
            <w:pPr>
              <w:ind w:right="245"/>
              <w:jc w:val="center"/>
              <w:rPr/>
            </w:pPr>
            <w:r w:rsidDel="00000000" w:rsidR="00000000" w:rsidRPr="00000000">
              <w:rPr>
                <w:rtl w:val="0"/>
              </w:rPr>
            </w:r>
          </w:p>
          <w:p w:rsidR="00000000" w:rsidDel="00000000" w:rsidP="00000000" w:rsidRDefault="00000000" w:rsidRPr="00000000" w14:paraId="00000142">
            <w:pPr>
              <w:ind w:right="245"/>
              <w:jc w:val="center"/>
              <w:rPr/>
            </w:pPr>
            <w:r w:rsidDel="00000000" w:rsidR="00000000" w:rsidRPr="00000000">
              <w:rPr>
                <w:rtl w:val="0"/>
              </w:rPr>
              <w:t xml:space="preserve">Prueba </w:t>
            </w:r>
          </w:p>
          <w:p w:rsidR="00000000" w:rsidDel="00000000" w:rsidP="00000000" w:rsidRDefault="00000000" w:rsidRPr="00000000" w14:paraId="00000143">
            <w:pPr>
              <w:ind w:right="245"/>
              <w:jc w:val="center"/>
              <w:rPr/>
            </w:pPr>
            <w:r w:rsidDel="00000000" w:rsidR="00000000" w:rsidRPr="00000000">
              <w:rPr>
                <w:rtl w:val="0"/>
              </w:rPr>
              <w:t xml:space="preserve">Oral</w:t>
            </w:r>
          </w:p>
          <w:p w:rsidR="00000000" w:rsidDel="00000000" w:rsidP="00000000" w:rsidRDefault="00000000" w:rsidRPr="00000000" w14:paraId="00000144">
            <w:pPr>
              <w:ind w:right="245"/>
              <w:jc w:val="center"/>
              <w:rPr/>
            </w:pPr>
            <w:r w:rsidDel="00000000" w:rsidR="00000000" w:rsidRPr="00000000">
              <w:rPr>
                <w:rtl w:val="0"/>
              </w:rPr>
            </w:r>
          </w:p>
          <w:p w:rsidR="00000000" w:rsidDel="00000000" w:rsidP="00000000" w:rsidRDefault="00000000" w:rsidRPr="00000000" w14:paraId="00000145">
            <w:pPr>
              <w:ind w:right="245"/>
              <w:jc w:val="center"/>
              <w:rPr/>
            </w:pPr>
            <w:r w:rsidDel="00000000" w:rsidR="00000000" w:rsidRPr="00000000">
              <w:rPr>
                <w:rtl w:val="0"/>
              </w:rPr>
            </w:r>
          </w:p>
          <w:p w:rsidR="00000000" w:rsidDel="00000000" w:rsidP="00000000" w:rsidRDefault="00000000" w:rsidRPr="00000000" w14:paraId="00000146">
            <w:pPr>
              <w:ind w:right="245"/>
              <w:jc w:val="center"/>
              <w:rPr/>
            </w:pPr>
            <w:r w:rsidDel="00000000" w:rsidR="00000000" w:rsidRPr="00000000">
              <w:rPr>
                <w:rtl w:val="0"/>
              </w:rPr>
              <w:t xml:space="preserve">Revisión de </w:t>
            </w:r>
          </w:p>
          <w:p w:rsidR="00000000" w:rsidDel="00000000" w:rsidP="00000000" w:rsidRDefault="00000000" w:rsidRPr="00000000" w14:paraId="00000147">
            <w:pPr>
              <w:ind w:right="245"/>
              <w:jc w:val="center"/>
              <w:rPr/>
            </w:pPr>
            <w:r w:rsidDel="00000000" w:rsidR="00000000" w:rsidRPr="00000000">
              <w:rPr>
                <w:rtl w:val="0"/>
              </w:rPr>
              <w:t xml:space="preserve">Cuadernos</w:t>
            </w:r>
          </w:p>
          <w:p w:rsidR="00000000" w:rsidDel="00000000" w:rsidP="00000000" w:rsidRDefault="00000000" w:rsidRPr="00000000" w14:paraId="00000148">
            <w:pPr>
              <w:ind w:right="245"/>
              <w:jc w:val="center"/>
              <w:rPr/>
            </w:pPr>
            <w:r w:rsidDel="00000000" w:rsidR="00000000" w:rsidRPr="00000000">
              <w:rPr>
                <w:rtl w:val="0"/>
              </w:rPr>
            </w:r>
          </w:p>
          <w:p w:rsidR="00000000" w:rsidDel="00000000" w:rsidP="00000000" w:rsidRDefault="00000000" w:rsidRPr="00000000" w14:paraId="00000149">
            <w:pPr>
              <w:ind w:right="245"/>
              <w:jc w:val="center"/>
              <w:rPr/>
            </w:pPr>
            <w:r w:rsidDel="00000000" w:rsidR="00000000" w:rsidRPr="00000000">
              <w:rPr>
                <w:rtl w:val="0"/>
              </w:rPr>
            </w:r>
          </w:p>
          <w:p w:rsidR="00000000" w:rsidDel="00000000" w:rsidP="00000000" w:rsidRDefault="00000000" w:rsidRPr="00000000" w14:paraId="0000014A">
            <w:pPr>
              <w:ind w:right="245"/>
              <w:jc w:val="center"/>
              <w:rPr/>
            </w:pPr>
            <w:r w:rsidDel="00000000" w:rsidR="00000000" w:rsidRPr="00000000">
              <w:rPr>
                <w:rtl w:val="0"/>
              </w:rPr>
              <w:t xml:space="preserve">Pruebas </w:t>
            </w:r>
          </w:p>
          <w:p w:rsidR="00000000" w:rsidDel="00000000" w:rsidP="00000000" w:rsidRDefault="00000000" w:rsidRPr="00000000" w14:paraId="0000014B">
            <w:pPr>
              <w:ind w:right="245"/>
              <w:jc w:val="center"/>
              <w:rPr/>
            </w:pPr>
            <w:r w:rsidDel="00000000" w:rsidR="00000000" w:rsidRPr="00000000">
              <w:rPr>
                <w:rtl w:val="0"/>
              </w:rPr>
              <w:t xml:space="preserve">Test</w:t>
            </w:r>
          </w:p>
          <w:p w:rsidR="00000000" w:rsidDel="00000000" w:rsidP="00000000" w:rsidRDefault="00000000" w:rsidRPr="00000000" w14:paraId="0000014C">
            <w:pPr>
              <w:ind w:right="245"/>
              <w:jc w:val="center"/>
              <w:rPr/>
            </w:pPr>
            <w:r w:rsidDel="00000000" w:rsidR="00000000" w:rsidRPr="00000000">
              <w:rPr>
                <w:rtl w:val="0"/>
              </w:rPr>
            </w:r>
          </w:p>
          <w:p w:rsidR="00000000" w:rsidDel="00000000" w:rsidP="00000000" w:rsidRDefault="00000000" w:rsidRPr="00000000" w14:paraId="0000014D">
            <w:pPr>
              <w:ind w:right="245"/>
              <w:jc w:val="center"/>
              <w:rPr/>
            </w:pPr>
            <w:r w:rsidDel="00000000" w:rsidR="00000000" w:rsidRPr="00000000">
              <w:rPr>
                <w:rtl w:val="0"/>
              </w:rPr>
            </w:r>
          </w:p>
          <w:p w:rsidR="00000000" w:rsidDel="00000000" w:rsidP="00000000" w:rsidRDefault="00000000" w:rsidRPr="00000000" w14:paraId="0000014E">
            <w:pPr>
              <w:ind w:right="245"/>
              <w:jc w:val="center"/>
              <w:rPr/>
            </w:pPr>
            <w:r w:rsidDel="00000000" w:rsidR="00000000" w:rsidRPr="00000000">
              <w:rPr>
                <w:rtl w:val="0"/>
              </w:rPr>
              <w:t xml:space="preserve">Actividades de </w:t>
            </w:r>
          </w:p>
          <w:p w:rsidR="00000000" w:rsidDel="00000000" w:rsidP="00000000" w:rsidRDefault="00000000" w:rsidRPr="00000000" w14:paraId="0000014F">
            <w:pPr>
              <w:ind w:right="245"/>
              <w:jc w:val="center"/>
              <w:rPr/>
            </w:pPr>
            <w:r w:rsidDel="00000000" w:rsidR="00000000" w:rsidRPr="00000000">
              <w:rPr>
                <w:rtl w:val="0"/>
              </w:rPr>
              <w:t xml:space="preserve">Casa</w:t>
            </w:r>
          </w:p>
          <w:p w:rsidR="00000000" w:rsidDel="00000000" w:rsidP="00000000" w:rsidRDefault="00000000" w:rsidRPr="00000000" w14:paraId="00000150">
            <w:pPr>
              <w:ind w:right="245"/>
              <w:jc w:val="center"/>
              <w:rPr/>
            </w:pPr>
            <w:r w:rsidDel="00000000" w:rsidR="00000000" w:rsidRPr="00000000">
              <w:rPr>
                <w:rtl w:val="0"/>
              </w:rPr>
            </w:r>
          </w:p>
          <w:p w:rsidR="00000000" w:rsidDel="00000000" w:rsidP="00000000" w:rsidRDefault="00000000" w:rsidRPr="00000000" w14:paraId="00000151">
            <w:pPr>
              <w:ind w:right="245"/>
              <w:jc w:val="center"/>
              <w:rPr/>
            </w:pPr>
            <w:r w:rsidDel="00000000" w:rsidR="00000000" w:rsidRPr="00000000">
              <w:rPr>
                <w:rtl w:val="0"/>
              </w:rPr>
            </w:r>
          </w:p>
          <w:p w:rsidR="00000000" w:rsidDel="00000000" w:rsidP="00000000" w:rsidRDefault="00000000" w:rsidRPr="00000000" w14:paraId="00000152">
            <w:pPr>
              <w:ind w:right="245"/>
              <w:jc w:val="center"/>
              <w:rPr/>
            </w:pPr>
            <w:r w:rsidDel="00000000" w:rsidR="00000000" w:rsidRPr="00000000">
              <w:rPr>
                <w:rtl w:val="0"/>
              </w:rPr>
              <w:t xml:space="preserve">Trabajos de</w:t>
            </w:r>
          </w:p>
          <w:p w:rsidR="00000000" w:rsidDel="00000000" w:rsidP="00000000" w:rsidRDefault="00000000" w:rsidRPr="00000000" w14:paraId="00000153">
            <w:pPr>
              <w:ind w:right="245"/>
              <w:jc w:val="center"/>
              <w:rPr/>
            </w:pPr>
            <w:r w:rsidDel="00000000" w:rsidR="00000000" w:rsidRPr="00000000">
              <w:rPr>
                <w:rtl w:val="0"/>
              </w:rPr>
              <w:t xml:space="preserve">Investigación</w:t>
            </w:r>
          </w:p>
        </w:tc>
      </w:tr>
      <w:tr>
        <w:trPr>
          <w:cantSplit w:val="0"/>
          <w:trHeight w:val="1229" w:hRule="atLeast"/>
          <w:tblHeader w:val="0"/>
        </w:trPr>
        <w:tc>
          <w:tcPr>
            <w:shd w:fill="fff2cc" w:val="clea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clasificado los activos financieros utilizando como criterio el tipo de renta que generan, la clase de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entidad emisora y los plazos de amortización.</w:t>
            </w:r>
          </w:p>
        </w:tc>
        <w:tc>
          <w:tcPr>
            <w:shd w:fill="fff2cc" w:val="clea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4" w:right="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shd w:fill="fff2cc" w:val="clea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80" w:hRule="atLeast"/>
          <w:tblHeader w:val="0"/>
        </w:trPr>
        <w:tc>
          <w:tcPr>
            <w:shd w:fill="fff2cc" w:val="clear"/>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distinguido el valor nominal, de emisión, de</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cotización, de reembolso y otros para efectuar los cálculos oportunos.</w:t>
            </w:r>
          </w:p>
        </w:tc>
        <w:tc>
          <w:tcPr>
            <w:shd w:fill="fff2cc" w:val="clea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 w:right="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shd w:fill="fff2cc" w:val="clea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91" w:hRule="atLeast"/>
          <w:tblHeader w:val="0"/>
        </w:trPr>
        <w:tc>
          <w:tcPr>
            <w:shd w:fill="fff2cc" w:val="clea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2"/>
                <w:tab w:val="left" w:leader="none" w:pos="968"/>
                <w:tab w:val="left" w:leader="none" w:pos="1400"/>
                <w:tab w:val="left" w:leader="none" w:pos="2810"/>
                <w:tab w:val="left" w:leader="none" w:pos="3189"/>
                <w:tab w:val="left" w:leader="none" w:pos="4143"/>
                <w:tab w:val="left" w:leader="none" w:pos="5279"/>
              </w:tabs>
              <w:spacing w:after="0" w:before="0" w:line="237" w:lineRule="auto"/>
              <w:ind w:left="110" w:right="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w:t>
              <w:tab/>
              <w:t xml:space="preserve">Se</w:t>
              <w:tab/>
              <w:t xml:space="preserve">ha</w:t>
              <w:tab/>
              <w:t xml:space="preserve">determinado</w:t>
              <w:tab/>
              <w:t xml:space="preserve">el</w:t>
              <w:tab/>
              <w:t xml:space="preserve">importe</w:t>
              <w:tab/>
              <w:t xml:space="preserve">resultante</w:t>
              <w:tab/>
              <w:t xml:space="preserve">en operaciones de compraventa de activos financieros,</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calculando los gastos y las comisiones devengadas.</w:t>
            </w:r>
          </w:p>
        </w:tc>
        <w:tc>
          <w:tcPr>
            <w:shd w:fill="fff2cc" w:val="clea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4" w:right="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shd w:fill="fff2cc" w:val="clea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70" w:hRule="atLeast"/>
          <w:tblHeader w:val="0"/>
        </w:trPr>
        <w:tc>
          <w:tcPr>
            <w:shd w:fill="fff2cc" w:val="cle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elaborado informes sobre   las diversas</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alternativas de inversión en activos financieros que más se ajusten a las necesidades de la empresa.</w:t>
            </w:r>
          </w:p>
        </w:tc>
        <w:tc>
          <w:tcPr>
            <w:shd w:fill="fff2cc" w:val="clea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 w:right="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shd w:fill="fff2cc" w:val="cle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97" w:hRule="atLeast"/>
          <w:tblHeader w:val="0"/>
        </w:trPr>
        <w:tc>
          <w:tcPr>
            <w:shd w:fill="fff2cc" w:val="clea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identificado las variables que influyen en una</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inversión económica.</w:t>
            </w:r>
          </w:p>
        </w:tc>
        <w:tc>
          <w:tcPr>
            <w:shd w:fill="fff2cc" w:val="clea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shd w:fill="fff2cc" w:val="clea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68" w:hRule="atLeast"/>
          <w:tblHeader w:val="0"/>
        </w:trPr>
        <w:tc>
          <w:tcPr>
            <w:shd w:fill="fff2cc" w:val="clea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calculado e interpretado el VAN, TIR y otros</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métodos de selección de distintas inversiones.</w:t>
            </w:r>
          </w:p>
        </w:tc>
        <w:tc>
          <w:tcPr>
            <w:shd w:fill="fff2cc" w:val="clea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14,29%</w:t>
            </w:r>
          </w:p>
        </w:tc>
        <w:tc>
          <w:tcPr>
            <w:vMerge w:val="continue"/>
            <w:shd w:fill="fff2cc" w:val="clea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tbl>
      <w:tblPr>
        <w:tblStyle w:val="Table6"/>
        <w:tblW w:w="9256.0" w:type="dxa"/>
        <w:jc w:val="left"/>
        <w:tblInd w:w="-3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91"/>
        <w:gridCol w:w="2161"/>
        <w:gridCol w:w="2004"/>
        <w:tblGridChange w:id="0">
          <w:tblGrid>
            <w:gridCol w:w="5091"/>
            <w:gridCol w:w="2161"/>
            <w:gridCol w:w="2004"/>
          </w:tblGrid>
        </w:tblGridChange>
      </w:tblGrid>
      <w:tr>
        <w:trPr>
          <w:cantSplit w:val="0"/>
          <w:trHeight w:val="314" w:hRule="atLeast"/>
          <w:tblHeader w:val="0"/>
        </w:trPr>
        <w:tc>
          <w:tcPr>
            <w:shd w:fill="ffd965" w:val="clear"/>
          </w:tcPr>
          <w:p w:rsidR="00000000" w:rsidDel="00000000" w:rsidP="00000000" w:rsidRDefault="00000000" w:rsidRPr="00000000" w14:paraId="00000175">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176">
            <w:pPr>
              <w:jc w:val="center"/>
              <w:rPr>
                <w:b w:val="1"/>
              </w:rPr>
            </w:pPr>
            <w:r w:rsidDel="00000000" w:rsidR="00000000" w:rsidRPr="00000000">
              <w:rPr>
                <w:b w:val="1"/>
                <w:rtl w:val="0"/>
              </w:rPr>
              <w:t xml:space="preserve">PONDERACIÓN</w:t>
            </w:r>
          </w:p>
        </w:tc>
      </w:tr>
      <w:tr>
        <w:trPr>
          <w:cantSplit w:val="0"/>
          <w:trHeight w:val="1881" w:hRule="atLeast"/>
          <w:tblHeader w:val="0"/>
        </w:trPr>
        <w:tc>
          <w:tcPr>
            <w:shd w:fill="fff2cc" w:val="clear"/>
          </w:tcPr>
          <w:p w:rsidR="00000000" w:rsidDel="00000000" w:rsidP="00000000" w:rsidRDefault="00000000" w:rsidRPr="00000000" w14:paraId="00000178">
            <w:pPr>
              <w:rPr/>
            </w:pPr>
            <w:r w:rsidDel="00000000" w:rsidR="00000000" w:rsidRPr="00000000">
              <w:rPr>
                <w:sz w:val="24"/>
                <w:szCs w:val="24"/>
                <w:rtl w:val="0"/>
              </w:rPr>
              <w:t xml:space="preserve">6. Integra los presupuestos parciales de las áreas funcionales y/o territoriales de la empresa/organización, verificando la información que contienen.</w:t>
            </w:r>
            <w:r w:rsidDel="00000000" w:rsidR="00000000" w:rsidRPr="00000000">
              <w:rPr>
                <w:rtl w:val="0"/>
              </w:rPr>
            </w:r>
          </w:p>
        </w:tc>
        <w:tc>
          <w:tcPr>
            <w:gridSpan w:val="2"/>
            <w:shd w:fill="fff2cc" w:val="clear"/>
          </w:tcPr>
          <w:p w:rsidR="00000000" w:rsidDel="00000000" w:rsidP="00000000" w:rsidRDefault="00000000" w:rsidRPr="00000000" w14:paraId="00000179">
            <w:pPr>
              <w:jc w:val="center"/>
              <w:rPr/>
            </w:pPr>
            <w:r w:rsidDel="00000000" w:rsidR="00000000" w:rsidRPr="00000000">
              <w:rPr>
                <w:rtl w:val="0"/>
              </w:rPr>
            </w:r>
          </w:p>
          <w:p w:rsidR="00000000" w:rsidDel="00000000" w:rsidP="00000000" w:rsidRDefault="00000000" w:rsidRPr="00000000" w14:paraId="0000017A">
            <w:pPr>
              <w:jc w:val="center"/>
              <w:rPr/>
            </w:pPr>
            <w:r w:rsidDel="00000000" w:rsidR="00000000" w:rsidRPr="00000000">
              <w:rPr>
                <w:rtl w:val="0"/>
              </w:rPr>
            </w:r>
          </w:p>
          <w:p w:rsidR="00000000" w:rsidDel="00000000" w:rsidP="00000000" w:rsidRDefault="00000000" w:rsidRPr="00000000" w14:paraId="0000017B">
            <w:pPr>
              <w:jc w:val="center"/>
              <w:rPr/>
            </w:pPr>
            <w:r w:rsidDel="00000000" w:rsidR="00000000" w:rsidRPr="00000000">
              <w:rPr>
                <w:rtl w:val="0"/>
              </w:rPr>
              <w:t xml:space="preserve">16,66%</w:t>
            </w:r>
          </w:p>
        </w:tc>
      </w:tr>
      <w:tr>
        <w:trPr>
          <w:cantSplit w:val="0"/>
          <w:trHeight w:val="632" w:hRule="atLeast"/>
          <w:tblHeader w:val="0"/>
        </w:trPr>
        <w:tc>
          <w:tcPr>
            <w:shd w:fill="ffd965" w:val="clear"/>
          </w:tcPr>
          <w:p w:rsidR="00000000" w:rsidDel="00000000" w:rsidP="00000000" w:rsidRDefault="00000000" w:rsidRPr="00000000" w14:paraId="0000017D">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17E">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17F">
            <w:pPr>
              <w:jc w:val="center"/>
              <w:rPr>
                <w:b w:val="1"/>
              </w:rPr>
            </w:pPr>
            <w:r w:rsidDel="00000000" w:rsidR="00000000" w:rsidRPr="00000000">
              <w:rPr>
                <w:b w:val="1"/>
                <w:rtl w:val="0"/>
              </w:rPr>
              <w:t xml:space="preserve">INSTRUMENTO DE EVALUACIÓN</w:t>
            </w:r>
          </w:p>
        </w:tc>
      </w:tr>
      <w:tr>
        <w:trPr>
          <w:cantSplit w:val="0"/>
          <w:trHeight w:val="901" w:hRule="atLeast"/>
          <w:tblHeader w:val="0"/>
        </w:trPr>
        <w:tc>
          <w:tcPr>
            <w:shd w:fill="fff2cc" w:val="clea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integrado los presupuestos de las distintas áreas</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un presupuesto común.</w:t>
            </w:r>
          </w:p>
        </w:tc>
        <w:tc>
          <w:tcPr>
            <w:shd w:fill="fff2cc" w:val="clea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restart"/>
            <w:shd w:fill="fff2cc" w:val="clear"/>
          </w:tcPr>
          <w:p w:rsidR="00000000" w:rsidDel="00000000" w:rsidP="00000000" w:rsidRDefault="00000000" w:rsidRPr="00000000" w14:paraId="00000183">
            <w:pPr>
              <w:ind w:right="245"/>
              <w:jc w:val="center"/>
              <w:rPr/>
            </w:pPr>
            <w:r w:rsidDel="00000000" w:rsidR="00000000" w:rsidRPr="00000000">
              <w:rPr>
                <w:rtl w:val="0"/>
              </w:rPr>
            </w:r>
          </w:p>
          <w:p w:rsidR="00000000" w:rsidDel="00000000" w:rsidP="00000000" w:rsidRDefault="00000000" w:rsidRPr="00000000" w14:paraId="00000184">
            <w:pPr>
              <w:ind w:right="245"/>
              <w:rPr/>
            </w:pPr>
            <w:r w:rsidDel="00000000" w:rsidR="00000000" w:rsidRPr="00000000">
              <w:rPr>
                <w:rtl w:val="0"/>
              </w:rPr>
            </w:r>
          </w:p>
          <w:p w:rsidR="00000000" w:rsidDel="00000000" w:rsidP="00000000" w:rsidRDefault="00000000" w:rsidRPr="00000000" w14:paraId="00000185">
            <w:pPr>
              <w:ind w:right="245"/>
              <w:jc w:val="center"/>
              <w:rPr/>
            </w:pPr>
            <w:r w:rsidDel="00000000" w:rsidR="00000000" w:rsidRPr="00000000">
              <w:rPr>
                <w:rtl w:val="0"/>
              </w:rPr>
              <w:t xml:space="preserve">Prueba</w:t>
            </w:r>
          </w:p>
          <w:p w:rsidR="00000000" w:rsidDel="00000000" w:rsidP="00000000" w:rsidRDefault="00000000" w:rsidRPr="00000000" w14:paraId="00000186">
            <w:pPr>
              <w:ind w:right="245"/>
              <w:jc w:val="center"/>
              <w:rPr/>
            </w:pPr>
            <w:r w:rsidDel="00000000" w:rsidR="00000000" w:rsidRPr="00000000">
              <w:rPr>
                <w:rtl w:val="0"/>
              </w:rPr>
              <w:t xml:space="preserve">Escrita</w:t>
            </w:r>
          </w:p>
          <w:p w:rsidR="00000000" w:rsidDel="00000000" w:rsidP="00000000" w:rsidRDefault="00000000" w:rsidRPr="00000000" w14:paraId="00000187">
            <w:pPr>
              <w:ind w:right="245"/>
              <w:jc w:val="center"/>
              <w:rPr/>
            </w:pPr>
            <w:r w:rsidDel="00000000" w:rsidR="00000000" w:rsidRPr="00000000">
              <w:rPr>
                <w:rtl w:val="0"/>
              </w:rPr>
            </w:r>
          </w:p>
          <w:p w:rsidR="00000000" w:rsidDel="00000000" w:rsidP="00000000" w:rsidRDefault="00000000" w:rsidRPr="00000000" w14:paraId="00000188">
            <w:pPr>
              <w:ind w:right="245"/>
              <w:jc w:val="center"/>
              <w:rPr/>
            </w:pPr>
            <w:r w:rsidDel="00000000" w:rsidR="00000000" w:rsidRPr="00000000">
              <w:rPr>
                <w:rtl w:val="0"/>
              </w:rPr>
            </w:r>
          </w:p>
          <w:p w:rsidR="00000000" w:rsidDel="00000000" w:rsidP="00000000" w:rsidRDefault="00000000" w:rsidRPr="00000000" w14:paraId="00000189">
            <w:pPr>
              <w:ind w:right="245"/>
              <w:jc w:val="center"/>
              <w:rPr/>
            </w:pPr>
            <w:r w:rsidDel="00000000" w:rsidR="00000000" w:rsidRPr="00000000">
              <w:rPr>
                <w:rtl w:val="0"/>
              </w:rPr>
              <w:t xml:space="preserve">Ejercicios</w:t>
            </w:r>
          </w:p>
          <w:p w:rsidR="00000000" w:rsidDel="00000000" w:rsidP="00000000" w:rsidRDefault="00000000" w:rsidRPr="00000000" w14:paraId="0000018A">
            <w:pPr>
              <w:ind w:right="245"/>
              <w:jc w:val="center"/>
              <w:rPr/>
            </w:pPr>
            <w:r w:rsidDel="00000000" w:rsidR="00000000" w:rsidRPr="00000000">
              <w:rPr>
                <w:rtl w:val="0"/>
              </w:rPr>
              <w:t xml:space="preserve">Prácticos</w:t>
            </w:r>
          </w:p>
          <w:p w:rsidR="00000000" w:rsidDel="00000000" w:rsidP="00000000" w:rsidRDefault="00000000" w:rsidRPr="00000000" w14:paraId="0000018B">
            <w:pPr>
              <w:ind w:right="245"/>
              <w:jc w:val="center"/>
              <w:rPr/>
            </w:pPr>
            <w:r w:rsidDel="00000000" w:rsidR="00000000" w:rsidRPr="00000000">
              <w:rPr>
                <w:rtl w:val="0"/>
              </w:rPr>
            </w:r>
          </w:p>
          <w:p w:rsidR="00000000" w:rsidDel="00000000" w:rsidP="00000000" w:rsidRDefault="00000000" w:rsidRPr="00000000" w14:paraId="0000018C">
            <w:pPr>
              <w:ind w:right="245"/>
              <w:jc w:val="center"/>
              <w:rPr/>
            </w:pPr>
            <w:r w:rsidDel="00000000" w:rsidR="00000000" w:rsidRPr="00000000">
              <w:rPr>
                <w:rtl w:val="0"/>
              </w:rPr>
            </w:r>
          </w:p>
          <w:p w:rsidR="00000000" w:rsidDel="00000000" w:rsidP="00000000" w:rsidRDefault="00000000" w:rsidRPr="00000000" w14:paraId="0000018D">
            <w:pPr>
              <w:ind w:right="245"/>
              <w:jc w:val="center"/>
              <w:rPr/>
            </w:pPr>
            <w:r w:rsidDel="00000000" w:rsidR="00000000" w:rsidRPr="00000000">
              <w:rPr>
                <w:rtl w:val="0"/>
              </w:rPr>
              <w:t xml:space="preserve">Prueba </w:t>
            </w:r>
          </w:p>
          <w:p w:rsidR="00000000" w:rsidDel="00000000" w:rsidP="00000000" w:rsidRDefault="00000000" w:rsidRPr="00000000" w14:paraId="0000018E">
            <w:pPr>
              <w:ind w:right="245"/>
              <w:jc w:val="center"/>
              <w:rPr/>
            </w:pPr>
            <w:r w:rsidDel="00000000" w:rsidR="00000000" w:rsidRPr="00000000">
              <w:rPr>
                <w:rtl w:val="0"/>
              </w:rPr>
              <w:t xml:space="preserve">Oral</w:t>
            </w:r>
          </w:p>
          <w:p w:rsidR="00000000" w:rsidDel="00000000" w:rsidP="00000000" w:rsidRDefault="00000000" w:rsidRPr="00000000" w14:paraId="0000018F">
            <w:pPr>
              <w:ind w:right="245"/>
              <w:jc w:val="center"/>
              <w:rPr/>
            </w:pPr>
            <w:r w:rsidDel="00000000" w:rsidR="00000000" w:rsidRPr="00000000">
              <w:rPr>
                <w:rtl w:val="0"/>
              </w:rPr>
            </w:r>
          </w:p>
          <w:p w:rsidR="00000000" w:rsidDel="00000000" w:rsidP="00000000" w:rsidRDefault="00000000" w:rsidRPr="00000000" w14:paraId="00000190">
            <w:pPr>
              <w:ind w:right="245"/>
              <w:jc w:val="center"/>
              <w:rPr/>
            </w:pPr>
            <w:r w:rsidDel="00000000" w:rsidR="00000000" w:rsidRPr="00000000">
              <w:rPr>
                <w:rtl w:val="0"/>
              </w:rPr>
            </w:r>
          </w:p>
          <w:p w:rsidR="00000000" w:rsidDel="00000000" w:rsidP="00000000" w:rsidRDefault="00000000" w:rsidRPr="00000000" w14:paraId="00000191">
            <w:pPr>
              <w:ind w:right="245"/>
              <w:jc w:val="center"/>
              <w:rPr/>
            </w:pPr>
            <w:r w:rsidDel="00000000" w:rsidR="00000000" w:rsidRPr="00000000">
              <w:rPr>
                <w:rtl w:val="0"/>
              </w:rPr>
              <w:t xml:space="preserve">Revisión de </w:t>
            </w:r>
          </w:p>
          <w:p w:rsidR="00000000" w:rsidDel="00000000" w:rsidP="00000000" w:rsidRDefault="00000000" w:rsidRPr="00000000" w14:paraId="00000192">
            <w:pPr>
              <w:ind w:right="245"/>
              <w:jc w:val="center"/>
              <w:rPr/>
            </w:pPr>
            <w:r w:rsidDel="00000000" w:rsidR="00000000" w:rsidRPr="00000000">
              <w:rPr>
                <w:rtl w:val="0"/>
              </w:rPr>
              <w:t xml:space="preserve">Cuadernos</w:t>
            </w:r>
          </w:p>
          <w:p w:rsidR="00000000" w:rsidDel="00000000" w:rsidP="00000000" w:rsidRDefault="00000000" w:rsidRPr="00000000" w14:paraId="00000193">
            <w:pPr>
              <w:ind w:right="245"/>
              <w:jc w:val="center"/>
              <w:rPr/>
            </w:pPr>
            <w:r w:rsidDel="00000000" w:rsidR="00000000" w:rsidRPr="00000000">
              <w:rPr>
                <w:rtl w:val="0"/>
              </w:rPr>
            </w:r>
          </w:p>
          <w:p w:rsidR="00000000" w:rsidDel="00000000" w:rsidP="00000000" w:rsidRDefault="00000000" w:rsidRPr="00000000" w14:paraId="00000194">
            <w:pPr>
              <w:ind w:right="245"/>
              <w:jc w:val="center"/>
              <w:rPr/>
            </w:pPr>
            <w:r w:rsidDel="00000000" w:rsidR="00000000" w:rsidRPr="00000000">
              <w:rPr>
                <w:rtl w:val="0"/>
              </w:rPr>
            </w:r>
          </w:p>
          <w:p w:rsidR="00000000" w:rsidDel="00000000" w:rsidP="00000000" w:rsidRDefault="00000000" w:rsidRPr="00000000" w14:paraId="00000195">
            <w:pPr>
              <w:ind w:right="245"/>
              <w:jc w:val="center"/>
              <w:rPr/>
            </w:pPr>
            <w:r w:rsidDel="00000000" w:rsidR="00000000" w:rsidRPr="00000000">
              <w:rPr>
                <w:rtl w:val="0"/>
              </w:rPr>
              <w:t xml:space="preserve">Pruebas </w:t>
            </w:r>
          </w:p>
          <w:p w:rsidR="00000000" w:rsidDel="00000000" w:rsidP="00000000" w:rsidRDefault="00000000" w:rsidRPr="00000000" w14:paraId="00000196">
            <w:pPr>
              <w:ind w:right="245"/>
              <w:jc w:val="center"/>
              <w:rPr/>
            </w:pPr>
            <w:r w:rsidDel="00000000" w:rsidR="00000000" w:rsidRPr="00000000">
              <w:rPr>
                <w:rtl w:val="0"/>
              </w:rPr>
              <w:t xml:space="preserve">Test</w:t>
            </w:r>
          </w:p>
          <w:p w:rsidR="00000000" w:rsidDel="00000000" w:rsidP="00000000" w:rsidRDefault="00000000" w:rsidRPr="00000000" w14:paraId="00000197">
            <w:pPr>
              <w:ind w:right="245"/>
              <w:jc w:val="center"/>
              <w:rPr/>
            </w:pPr>
            <w:r w:rsidDel="00000000" w:rsidR="00000000" w:rsidRPr="00000000">
              <w:rPr>
                <w:rtl w:val="0"/>
              </w:rPr>
            </w:r>
          </w:p>
          <w:p w:rsidR="00000000" w:rsidDel="00000000" w:rsidP="00000000" w:rsidRDefault="00000000" w:rsidRPr="00000000" w14:paraId="00000198">
            <w:pPr>
              <w:ind w:right="245"/>
              <w:jc w:val="center"/>
              <w:rPr/>
            </w:pPr>
            <w:r w:rsidDel="00000000" w:rsidR="00000000" w:rsidRPr="00000000">
              <w:rPr>
                <w:rtl w:val="0"/>
              </w:rPr>
            </w:r>
          </w:p>
          <w:p w:rsidR="00000000" w:rsidDel="00000000" w:rsidP="00000000" w:rsidRDefault="00000000" w:rsidRPr="00000000" w14:paraId="00000199">
            <w:pPr>
              <w:ind w:right="245"/>
              <w:jc w:val="center"/>
              <w:rPr/>
            </w:pPr>
            <w:r w:rsidDel="00000000" w:rsidR="00000000" w:rsidRPr="00000000">
              <w:rPr>
                <w:rtl w:val="0"/>
              </w:rPr>
              <w:t xml:space="preserve">Actividades de </w:t>
            </w:r>
          </w:p>
          <w:p w:rsidR="00000000" w:rsidDel="00000000" w:rsidP="00000000" w:rsidRDefault="00000000" w:rsidRPr="00000000" w14:paraId="0000019A">
            <w:pPr>
              <w:ind w:right="245"/>
              <w:jc w:val="center"/>
              <w:rPr/>
            </w:pPr>
            <w:r w:rsidDel="00000000" w:rsidR="00000000" w:rsidRPr="00000000">
              <w:rPr>
                <w:rtl w:val="0"/>
              </w:rPr>
              <w:t xml:space="preserve">Casa</w:t>
            </w:r>
          </w:p>
          <w:p w:rsidR="00000000" w:rsidDel="00000000" w:rsidP="00000000" w:rsidRDefault="00000000" w:rsidRPr="00000000" w14:paraId="0000019B">
            <w:pPr>
              <w:ind w:right="245"/>
              <w:jc w:val="center"/>
              <w:rPr/>
            </w:pPr>
            <w:r w:rsidDel="00000000" w:rsidR="00000000" w:rsidRPr="00000000">
              <w:rPr>
                <w:rtl w:val="0"/>
              </w:rPr>
            </w:r>
          </w:p>
          <w:p w:rsidR="00000000" w:rsidDel="00000000" w:rsidP="00000000" w:rsidRDefault="00000000" w:rsidRPr="00000000" w14:paraId="0000019C">
            <w:pPr>
              <w:ind w:right="245"/>
              <w:jc w:val="center"/>
              <w:rPr/>
            </w:pPr>
            <w:r w:rsidDel="00000000" w:rsidR="00000000" w:rsidRPr="00000000">
              <w:rPr>
                <w:rtl w:val="0"/>
              </w:rPr>
            </w:r>
          </w:p>
          <w:p w:rsidR="00000000" w:rsidDel="00000000" w:rsidP="00000000" w:rsidRDefault="00000000" w:rsidRPr="00000000" w14:paraId="0000019D">
            <w:pPr>
              <w:ind w:right="245"/>
              <w:jc w:val="center"/>
              <w:rPr/>
            </w:pPr>
            <w:r w:rsidDel="00000000" w:rsidR="00000000" w:rsidRPr="00000000">
              <w:rPr>
                <w:rtl w:val="0"/>
              </w:rPr>
              <w:t xml:space="preserve">Trabajos de</w:t>
            </w:r>
          </w:p>
          <w:p w:rsidR="00000000" w:rsidDel="00000000" w:rsidP="00000000" w:rsidRDefault="00000000" w:rsidRPr="00000000" w14:paraId="0000019E">
            <w:pPr>
              <w:ind w:right="245"/>
              <w:jc w:val="center"/>
              <w:rPr/>
            </w:pPr>
            <w:r w:rsidDel="00000000" w:rsidR="00000000" w:rsidRPr="00000000">
              <w:rPr>
                <w:rtl w:val="0"/>
              </w:rPr>
              <w:t xml:space="preserve">Investigación</w:t>
            </w:r>
          </w:p>
        </w:tc>
      </w:tr>
      <w:tr>
        <w:trPr>
          <w:cantSplit w:val="0"/>
          <w:trHeight w:val="1050" w:hRule="atLeast"/>
          <w:tblHeader w:val="0"/>
        </w:trPr>
        <w:tc>
          <w:tcPr>
            <w:shd w:fill="fff2cc" w:val="clea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 comprobado que la información está completa</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99999999999994"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 la forma requerida.</w:t>
            </w:r>
          </w:p>
        </w:tc>
        <w:tc>
          <w:tcPr>
            <w:shd w:fill="fff2cc" w:val="clea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23" w:hRule="atLeast"/>
          <w:tblHeader w:val="0"/>
        </w:trPr>
        <w:tc>
          <w:tcPr>
            <w:shd w:fill="fff2cc" w:val="clear"/>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 contrastado el contenido de los presupuestos</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1"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parciales.</w:t>
            </w:r>
          </w:p>
        </w:tc>
        <w:tc>
          <w:tcPr>
            <w:shd w:fill="fff2cc" w:val="clea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18" w:hRule="atLeast"/>
          <w:tblHeader w:val="0"/>
        </w:trPr>
        <w:tc>
          <w:tcPr>
            <w:shd w:fill="fff2cc" w:val="clea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6"/>
                <w:tab w:val="left" w:leader="none" w:pos="1035"/>
                <w:tab w:val="left" w:leader="none" w:pos="1620"/>
                <w:tab w:val="left" w:leader="none" w:pos="2839"/>
                <w:tab w:val="left" w:leader="none" w:pos="3356"/>
                <w:tab w:val="left" w:leader="none" w:pos="4378"/>
              </w:tabs>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w:t>
              <w:tab/>
              <w:t xml:space="preserve">Se</w:t>
              <w:tab/>
              <w:t xml:space="preserve">han</w:t>
              <w:tab/>
              <w:t xml:space="preserve">verificado</w:t>
              <w:tab/>
              <w:t xml:space="preserve">los</w:t>
              <w:tab/>
              <w:t xml:space="preserve">cálculos</w:t>
              <w:tab/>
              <w:t xml:space="preserve">aritméticos,</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comprobando la corrección de los mismos.</w:t>
            </w:r>
          </w:p>
        </w:tc>
        <w:tc>
          <w:tcPr>
            <w:shd w:fill="fff2cc" w:val="cle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85" w:hRule="atLeast"/>
          <w:tblHeader w:val="0"/>
        </w:trPr>
        <w:tc>
          <w:tcPr>
            <w:shd w:fill="fff2cc" w:val="clea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 valorado la importancia de elaborar en tiempo y</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73"/>
                <w:tab w:val="left" w:leader="none" w:pos="1433"/>
                <w:tab w:val="left" w:leader="none" w:pos="3188"/>
                <w:tab w:val="left" w:leader="none" w:pos="4584"/>
                <w:tab w:val="left" w:leader="none" w:pos="5231"/>
              </w:tabs>
              <w:spacing w:after="0" w:before="0" w:line="274" w:lineRule="auto"/>
              <w:ind w:left="110" w:right="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forma</w:t>
              <w:tab/>
              <w:t xml:space="preserve">la</w:t>
              <w:tab/>
              <w:t xml:space="preserve">documentación</w:t>
              <w:tab/>
              <w:t xml:space="preserve">relacionada</w:t>
              <w:tab/>
              <w:t xml:space="preserve">con</w:t>
              <w:tab/>
              <w:t xml:space="preserve">los presupuestos.</w:t>
            </w:r>
          </w:p>
        </w:tc>
        <w:tc>
          <w:tcPr>
            <w:shd w:fill="fff2cc" w:val="clea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08" w:hRule="atLeast"/>
          <w:tblHeader w:val="0"/>
        </w:trPr>
        <w:tc>
          <w:tcPr>
            <w:shd w:fill="fff2cc" w:val="clear"/>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 controlado la ejecución del presupuesto y se han</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detectado las desviaciones y sus causas.</w:t>
            </w:r>
          </w:p>
        </w:tc>
        <w:tc>
          <w:tcPr>
            <w:shd w:fill="fff2cc" w:val="clea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4" w:hRule="atLeast"/>
          <w:tblHeader w:val="0"/>
        </w:trPr>
        <w:tc>
          <w:tcPr>
            <w:shd w:fill="fff2cc" w:val="clea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ordenado y archivado la información de forma</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sea fácilmente localizable.</w:t>
            </w:r>
          </w:p>
        </w:tc>
        <w:tc>
          <w:tcPr>
            <w:shd w:fill="fff2cc" w:val="clea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33" w:hRule="atLeast"/>
          <w:tblHeader w:val="0"/>
        </w:trPr>
        <w:tc>
          <w:tcPr>
            <w:shd w:fill="fff2cc" w:val="clea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37" w:lineRule="auto"/>
              <w:ind w:left="110" w:right="9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utilizado aplicaciones informáticas en la gestión de las tareas presupuestarias.</w:t>
            </w:r>
          </w:p>
        </w:tc>
        <w:tc>
          <w:tcPr>
            <w:shd w:fill="fff2cc" w:val="cle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04" w:right="9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12,5%</w:t>
            </w:r>
          </w:p>
        </w:tc>
        <w:tc>
          <w:tcPr>
            <w:vMerge w:val="continue"/>
            <w:shd w:fill="fff2cc" w:val="clear"/>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jc w:val="center"/>
        <w:rPr>
          <w:b w:val="1"/>
        </w:rPr>
      </w:pPr>
      <w:r w:rsidDel="00000000" w:rsidR="00000000" w:rsidRPr="00000000">
        <w:rPr>
          <w:b w:val="1"/>
          <w:rtl w:val="0"/>
        </w:rPr>
        <w:t xml:space="preserve">METODOLOGÍA</w:t>
      </w:r>
    </w:p>
    <w:p w:rsidR="00000000" w:rsidDel="00000000" w:rsidP="00000000" w:rsidRDefault="00000000" w:rsidRPr="00000000" w14:paraId="000001C0">
      <w:pPr>
        <w:jc w:val="center"/>
        <w:rPr>
          <w:b w:val="1"/>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rsidR="00000000" w:rsidDel="00000000" w:rsidP="00000000" w:rsidRDefault="00000000" w:rsidRPr="00000000" w14:paraId="000001C2">
      <w:pPr>
        <w:rPr/>
      </w:pPr>
      <w:r w:rsidDel="00000000" w:rsidR="00000000" w:rsidRPr="00000000">
        <w:rPr>
          <w:rtl w:val="0"/>
        </w:rPr>
        <w:t xml:space="preserve">Un camino eminentemente práctico pero que acercará al alumnado a la constatación de la realidad comercial que nos rodea, y de la validez y practicidad de las distintas actividades y acciones analizadas.</w:t>
      </w:r>
    </w:p>
    <w:p w:rsidR="00000000" w:rsidDel="00000000" w:rsidP="00000000" w:rsidRDefault="00000000" w:rsidRPr="00000000" w14:paraId="000001C3">
      <w:pPr>
        <w:rPr/>
      </w:pPr>
      <w:r w:rsidDel="00000000" w:rsidR="00000000" w:rsidRPr="00000000">
        <w:rPr>
          <w:rtl w:val="0"/>
        </w:rPr>
        <w:t xml:space="preserve">Todas las actividades tendrán como objetivo la aplicación de los conceptos a la realidad del día a día.</w:t>
      </w:r>
    </w:p>
    <w:p w:rsidR="00000000" w:rsidDel="00000000" w:rsidP="00000000" w:rsidRDefault="00000000" w:rsidRPr="00000000" w14:paraId="000001C4">
      <w:pPr>
        <w:rPr/>
      </w:pPr>
      <w:r w:rsidDel="00000000" w:rsidR="00000000" w:rsidRPr="00000000">
        <w:rPr>
          <w:rtl w:val="0"/>
        </w:rP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rsidR="00000000" w:rsidDel="00000000" w:rsidP="00000000" w:rsidRDefault="00000000" w:rsidRPr="00000000" w14:paraId="000001C5">
      <w:pPr>
        <w:rPr/>
      </w:pPr>
      <w:r w:rsidDel="00000000" w:rsidR="00000000" w:rsidRPr="00000000">
        <w:rPr>
          <w:rtl w:val="0"/>
        </w:rPr>
        <w:t xml:space="preserve">Para impartir este módulo profesional, dado el tiempo de que se dispone, se aplicará la siguiente metodología:</w:t>
      </w:r>
    </w:p>
    <w:p w:rsidR="00000000" w:rsidDel="00000000" w:rsidP="00000000" w:rsidRDefault="00000000" w:rsidRPr="00000000" w14:paraId="000001C6">
      <w:pPr>
        <w:ind w:left="708" w:hanging="708"/>
        <w:rPr/>
      </w:pPr>
      <w:r w:rsidDel="00000000" w:rsidR="00000000" w:rsidRPr="00000000">
        <w:rPr>
          <w:rtl w:val="0"/>
        </w:rPr>
        <w:t xml:space="preserve">•</w:t>
        <w:tab/>
        <w:t xml:space="preserve">Activa, participativa y amena, favoreciendo las técnicas de estudio y el autoaprendizaje.</w:t>
      </w:r>
    </w:p>
    <w:p w:rsidR="00000000" w:rsidDel="00000000" w:rsidP="00000000" w:rsidRDefault="00000000" w:rsidRPr="00000000" w14:paraId="000001C7">
      <w:pPr>
        <w:ind w:left="708" w:hanging="708"/>
        <w:rPr/>
      </w:pPr>
      <w:r w:rsidDel="00000000" w:rsidR="00000000" w:rsidRPr="00000000">
        <w:rPr>
          <w:rtl w:val="0"/>
        </w:rPr>
        <w:t xml:space="preserve">•</w:t>
        <w:tab/>
        <w:t xml:space="preserve">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rsidR="00000000" w:rsidDel="00000000" w:rsidP="00000000" w:rsidRDefault="00000000" w:rsidRPr="00000000" w14:paraId="000001C8">
      <w:pPr>
        <w:ind w:left="708" w:hanging="708"/>
        <w:rPr/>
      </w:pPr>
      <w:r w:rsidDel="00000000" w:rsidR="00000000" w:rsidRPr="00000000">
        <w:rPr>
          <w:rtl w:val="0"/>
        </w:rPr>
        <w:t xml:space="preserve">•</w:t>
        <w:tab/>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w:t>
      </w:r>
    </w:p>
    <w:p w:rsidR="00000000" w:rsidDel="00000000" w:rsidP="00000000" w:rsidRDefault="00000000" w:rsidRPr="00000000" w14:paraId="000001C9">
      <w:pPr>
        <w:rPr/>
      </w:pPr>
      <w:r w:rsidDel="00000000" w:rsidR="00000000" w:rsidRPr="00000000">
        <w:rPr>
          <w:rtl w:val="0"/>
        </w:rPr>
        <w:t xml:space="preserve">Se sugieren las siguientes formas metodológicas para la impartición de las unidades:</w:t>
      </w:r>
    </w:p>
    <w:p w:rsidR="00000000" w:rsidDel="00000000" w:rsidP="00000000" w:rsidRDefault="00000000" w:rsidRPr="00000000" w14:paraId="000001CA">
      <w:pPr>
        <w:ind w:left="708" w:hanging="708"/>
        <w:rPr/>
      </w:pPr>
      <w:r w:rsidDel="00000000" w:rsidR="00000000" w:rsidRPr="00000000">
        <w:rPr>
          <w:rtl w:val="0"/>
        </w:rPr>
        <w:t xml:space="preserve">•</w:t>
        <w:tab/>
        <w:t xml:space="preserve">Explicaciones breves y esquemáticas de los contenidos. Uso de rutinas y destrezas de aprendizaje que permitan a los alumnos activar conocimientos y tomar contacto con la realidad que les rodea relacionado con el contenido estudiado.</w:t>
      </w:r>
    </w:p>
    <w:p w:rsidR="00000000" w:rsidDel="00000000" w:rsidP="00000000" w:rsidRDefault="00000000" w:rsidRPr="00000000" w14:paraId="000001CB">
      <w:pPr>
        <w:ind w:left="708" w:hanging="708"/>
        <w:rPr/>
      </w:pPr>
      <w:r w:rsidDel="00000000" w:rsidR="00000000" w:rsidRPr="00000000">
        <w:rPr>
          <w:rtl w:val="0"/>
        </w:rPr>
        <w:t xml:space="preserve">•</w:t>
        <w:tab/>
        <w:t xml:space="preserve">Ejemplificación de casos prácticos. Uso de casos reales de la actividad empresarial, visualización de vídeos y webs empresariales, así como aplicaciones específicas que permiten una comprensión más clara del contenido.</w:t>
      </w:r>
    </w:p>
    <w:p w:rsidR="00000000" w:rsidDel="00000000" w:rsidP="00000000" w:rsidRDefault="00000000" w:rsidRPr="00000000" w14:paraId="000001CC">
      <w:pPr>
        <w:rPr/>
      </w:pPr>
      <w:r w:rsidDel="00000000" w:rsidR="00000000" w:rsidRPr="00000000">
        <w:rPr>
          <w:rtl w:val="0"/>
        </w:rPr>
        <w:t xml:space="preserve">•</w:t>
        <w:tab/>
        <w:t xml:space="preserve">Resolución de actividades.</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En cada unidad didáctica secuenciada se establecerán orientaciones metodológicas para la impartición de la misma, teniendo en cuenta las características y contenidos de cada una.</w:t>
      </w:r>
    </w:p>
    <w:p w:rsidR="00000000" w:rsidDel="00000000" w:rsidP="00000000" w:rsidRDefault="00000000" w:rsidRPr="00000000" w14:paraId="000001D0">
      <w:pPr>
        <w:rPr/>
      </w:pPr>
      <w:r w:rsidDel="00000000" w:rsidR="00000000" w:rsidRPr="00000000">
        <w:rPr>
          <w:rtl w:val="0"/>
        </w:rPr>
        <w:t xml:space="preserve">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Contabilidad y Fiscalidad.</w:t>
      </w:r>
    </w:p>
    <w:p w:rsidR="00000000" w:rsidDel="00000000" w:rsidP="00000000" w:rsidRDefault="00000000" w:rsidRPr="00000000" w14:paraId="000001D1">
      <w:pPr>
        <w:rPr/>
      </w:pPr>
      <w:r w:rsidDel="00000000" w:rsidR="00000000" w:rsidRPr="00000000">
        <w:rPr>
          <w:rtl w:val="0"/>
        </w:rPr>
        <w:t xml:space="preserve">La interacción entre iguales y el aprendizaje cooperativo son claves. Como profesor tendremos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w:t>
      </w:r>
    </w:p>
    <w:p w:rsidR="00000000" w:rsidDel="00000000" w:rsidP="00000000" w:rsidRDefault="00000000" w:rsidRPr="00000000" w14:paraId="000001D2">
      <w:pPr>
        <w:rPr/>
      </w:pPr>
      <w:r w:rsidDel="00000000" w:rsidR="00000000" w:rsidRPr="00000000">
        <w:rPr>
          <w:rtl w:val="0"/>
        </w:rPr>
        <w:t xml:space="preserve">•</w:t>
        <w:tab/>
        <w:t xml:space="preserve">Adaptación</w:t>
      </w:r>
    </w:p>
    <w:p w:rsidR="00000000" w:rsidDel="00000000" w:rsidP="00000000" w:rsidRDefault="00000000" w:rsidRPr="00000000" w14:paraId="000001D3">
      <w:pPr>
        <w:rPr/>
      </w:pPr>
      <w:r w:rsidDel="00000000" w:rsidR="00000000" w:rsidRPr="00000000">
        <w:rPr>
          <w:rtl w:val="0"/>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w:t>
      </w:r>
    </w:p>
    <w:p w:rsidR="00000000" w:rsidDel="00000000" w:rsidP="00000000" w:rsidRDefault="00000000" w:rsidRPr="00000000" w14:paraId="000001D4">
      <w:pPr>
        <w:rPr/>
      </w:pPr>
      <w:r w:rsidDel="00000000" w:rsidR="00000000" w:rsidRPr="00000000">
        <w:rPr>
          <w:rtl w:val="0"/>
        </w:rPr>
        <w:t xml:space="preserve">ACTIVIDADES</w:t>
      </w:r>
    </w:p>
    <w:p w:rsidR="00000000" w:rsidDel="00000000" w:rsidP="00000000" w:rsidRDefault="00000000" w:rsidRPr="00000000" w14:paraId="000001D5">
      <w:pPr>
        <w:rPr/>
      </w:pPr>
      <w:r w:rsidDel="00000000" w:rsidR="00000000" w:rsidRPr="00000000">
        <w:rPr>
          <w:rtl w:val="0"/>
        </w:rPr>
        <w:t xml:space="preserve">En cada una de las unidades de trabajo se proponen sucesivamente actividades de comprensión, análisis, relación, consolidación y aplicación.</w:t>
      </w:r>
    </w:p>
    <w:p w:rsidR="00000000" w:rsidDel="00000000" w:rsidP="00000000" w:rsidRDefault="00000000" w:rsidRPr="00000000" w14:paraId="000001D6">
      <w:pPr>
        <w:rPr/>
      </w:pPr>
      <w:bookmarkStart w:colFirst="0" w:colLast="0" w:name="_heading=h.zfbnn5m8xaqy" w:id="0"/>
      <w:bookmarkEnd w:id="0"/>
      <w:r w:rsidDel="00000000" w:rsidR="00000000" w:rsidRPr="00000000">
        <w:rPr>
          <w:rtl w:val="0"/>
        </w:rPr>
        <w:t xml:space="preserve">Propias del Módulo</w:t>
      </w:r>
    </w:p>
    <w:p w:rsidR="00000000" w:rsidDel="00000000" w:rsidP="00000000" w:rsidRDefault="00000000" w:rsidRPr="00000000" w14:paraId="000001D7">
      <w:pPr>
        <w:rPr/>
      </w:pPr>
      <w:r w:rsidDel="00000000" w:rsidR="00000000" w:rsidRPr="00000000">
        <w:rPr>
          <w:rtl w:val="0"/>
        </w:rPr>
        <w:t xml:space="preserve">•</w:t>
        <w:tab/>
        <w:t xml:space="preserve">Ejercicios individuales y grupales.</w:t>
      </w:r>
    </w:p>
    <w:p w:rsidR="00000000" w:rsidDel="00000000" w:rsidP="00000000" w:rsidRDefault="00000000" w:rsidRPr="00000000" w14:paraId="000001D8">
      <w:pPr>
        <w:ind w:left="708" w:hanging="708"/>
        <w:rPr/>
      </w:pPr>
      <w:r w:rsidDel="00000000" w:rsidR="00000000" w:rsidRPr="00000000">
        <w:rPr>
          <w:rtl w:val="0"/>
        </w:rPr>
        <w:t xml:space="preserve">•</w:t>
        <w:tab/>
        <w:t xml:space="preserve">Resolución de casos prácticos en función de los contenidos tratados. Simulaciones y resolución de proyectos y problemas de ámbito empresarial.</w:t>
      </w:r>
    </w:p>
    <w:p w:rsidR="00000000" w:rsidDel="00000000" w:rsidP="00000000" w:rsidRDefault="00000000" w:rsidRPr="00000000" w14:paraId="000001D9">
      <w:pPr>
        <w:ind w:left="708" w:hanging="708"/>
        <w:rPr/>
      </w:pPr>
      <w:r w:rsidDel="00000000" w:rsidR="00000000" w:rsidRPr="00000000">
        <w:rPr>
          <w:rtl w:val="0"/>
        </w:rPr>
        <w:t xml:space="preserve">•</w:t>
        <w:tab/>
        <w:t xml:space="preserve">Ejercicios de Examen en cada unidad de trabajo, con el que se pretende evaluar la capacidad del alumno para resolver en un tiempo límite las preguntas propuestas, utilizando para ello los apuntes y el libro de texto; y evaluar su capacidad de comprensión.</w:t>
      </w:r>
    </w:p>
    <w:p w:rsidR="00000000" w:rsidDel="00000000" w:rsidP="00000000" w:rsidRDefault="00000000" w:rsidRPr="00000000" w14:paraId="000001DA">
      <w:pPr>
        <w:rPr/>
      </w:pPr>
      <w:r w:rsidDel="00000000" w:rsidR="00000000" w:rsidRPr="00000000">
        <w:rPr>
          <w:rtl w:val="0"/>
        </w:rPr>
        <w:t xml:space="preserve">•</w:t>
        <w:tab/>
        <w:t xml:space="preserve">Exámenes.</w:t>
      </w:r>
    </w:p>
    <w:p w:rsidR="00000000" w:rsidDel="00000000" w:rsidP="00000000" w:rsidRDefault="00000000" w:rsidRPr="00000000" w14:paraId="000001DB">
      <w:pPr>
        <w:rPr/>
      </w:pPr>
      <w:r w:rsidDel="00000000" w:rsidR="00000000" w:rsidRPr="00000000">
        <w:rPr>
          <w:rtl w:val="0"/>
        </w:rPr>
        <w:t xml:space="preserve">•</w:t>
        <w:tab/>
        <w:t xml:space="preserve">Presentaciones orales.</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spacing w:after="240" w:before="240" w:lineRule="auto"/>
        <w:rPr>
          <w:b w:val="1"/>
        </w:rPr>
      </w:pPr>
      <w:r w:rsidDel="00000000" w:rsidR="00000000" w:rsidRPr="00000000">
        <w:rPr>
          <w:b w:val="1"/>
          <w:rtl w:val="0"/>
        </w:rPr>
        <w:t xml:space="preserve">Para la calificación positiva por parte del alumnado será necesaria la calificación positiva (al menos 5 puntos sobre 10) en cada uno de los Resultados de Aprendizaje arriba descritos, obteniendo una calificación de suspenso en caso de presentar uno o más Resultados de Aprendizaje con una calificación insuficiente.</w:t>
      </w:r>
    </w:p>
    <w:p w:rsidR="00000000" w:rsidDel="00000000" w:rsidP="00000000" w:rsidRDefault="00000000" w:rsidRPr="00000000" w14:paraId="000001DE">
      <w:pPr>
        <w:rPr/>
      </w:pPr>
      <w:r w:rsidDel="00000000" w:rsidR="00000000" w:rsidRPr="00000000">
        <w:rPr>
          <w:rtl w:val="0"/>
        </w:rPr>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-523874</wp:posOffset>
          </wp:positionH>
          <wp:positionV relativeFrom="paragraph">
            <wp:posOffset>-190499</wp:posOffset>
          </wp:positionV>
          <wp:extent cx="2084705" cy="359410"/>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84705" cy="35941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1800859</wp:posOffset>
          </wp:positionH>
          <wp:positionV relativeFrom="paragraph">
            <wp:posOffset>-190499</wp:posOffset>
          </wp:positionV>
          <wp:extent cx="1798320" cy="358140"/>
          <wp:effectExtent b="0" l="0" r="0" t="0"/>
          <wp:wrapNone/>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98320" cy="3581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3910965</wp:posOffset>
          </wp:positionH>
          <wp:positionV relativeFrom="paragraph">
            <wp:posOffset>-205739</wp:posOffset>
          </wp:positionV>
          <wp:extent cx="2005965" cy="438785"/>
          <wp:effectExtent b="0" l="0" r="0" t="0"/>
          <wp:wrapNone/>
          <wp:docPr id="6"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2005965" cy="43878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rsid w:val="004A4AF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Normal"/>
    <w:uiPriority w:val="1"/>
    <w:qFormat w:val="1"/>
    <w:rsid w:val="004A4AF8"/>
    <w:pPr>
      <w:widowControl w:val="0"/>
      <w:autoSpaceDE w:val="0"/>
      <w:autoSpaceDN w:val="0"/>
      <w:spacing w:after="0" w:line="240" w:lineRule="auto"/>
    </w:pPr>
    <w:rPr>
      <w:rFonts w:ascii="Times New Roman" w:cs="Times New Roman" w:eastAsia="Times New Roman" w:hAnsi="Times New Roman"/>
    </w:rPr>
  </w:style>
  <w:style w:type="table" w:styleId="TableNormal" w:customStyle="1">
    <w:name w:val="Table Normal"/>
    <w:uiPriority w:val="2"/>
    <w:semiHidden w:val="1"/>
    <w:unhideWhenUsed w:val="1"/>
    <w:qFormat w:val="1"/>
    <w:rsid w:val="00997D84"/>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Encabezado">
    <w:name w:val="header"/>
    <w:basedOn w:val="Normal"/>
    <w:link w:val="EncabezadoCar"/>
    <w:uiPriority w:val="99"/>
    <w:unhideWhenUsed w:val="1"/>
    <w:rsid w:val="00997D84"/>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997D84"/>
  </w:style>
  <w:style w:type="paragraph" w:styleId="Piedepgina">
    <w:name w:val="footer"/>
    <w:basedOn w:val="Normal"/>
    <w:link w:val="PiedepginaCar"/>
    <w:uiPriority w:val="99"/>
    <w:unhideWhenUsed w:val="1"/>
    <w:rsid w:val="00997D84"/>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997D8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aDEHupv+NkVUKM8VItUcpxRqeA==">CgMxLjAyDmguemZibm41bTh4YXF5OAByITEtbXZhTTdpeV9iOXlUSlpFTnpDel94Z1J5N1NuWUlLTg==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2025-10-07T11:17:00Z</dcterms:created>
  <dc:creator>A3</dc:creator>
</cp:coreProperties>
</file>